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A95" w:rsidRPr="007E4A7D" w:rsidRDefault="00964A95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64A95" w:rsidRPr="007E4A7D" w:rsidRDefault="00964A95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64A95" w:rsidRPr="007E4A7D" w:rsidRDefault="00964A95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58B5" w:rsidRPr="007E4A7D" w:rsidRDefault="004A58B5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58B5" w:rsidRPr="007E4A7D" w:rsidRDefault="004A58B5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58B5" w:rsidRPr="007E4A7D" w:rsidRDefault="004A58B5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58B5" w:rsidRPr="007E4A7D" w:rsidRDefault="004A58B5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58B5" w:rsidRPr="007E4A7D" w:rsidRDefault="004A58B5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58B5" w:rsidRPr="007E4A7D" w:rsidRDefault="004A58B5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58B5" w:rsidRPr="007E4A7D" w:rsidRDefault="004A58B5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58B5" w:rsidRPr="007E4A7D" w:rsidRDefault="004A58B5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58B5" w:rsidRPr="007E4A7D" w:rsidRDefault="004A58B5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58B5" w:rsidRPr="007E4A7D" w:rsidRDefault="004A58B5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58B5" w:rsidRPr="007E4A7D" w:rsidRDefault="004A58B5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58B5" w:rsidRPr="007E4A7D" w:rsidRDefault="004A58B5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64A95" w:rsidRPr="007E4A7D" w:rsidRDefault="00964A95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64A95" w:rsidRPr="007E4A7D" w:rsidRDefault="00964A95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64A95" w:rsidRPr="007E4A7D" w:rsidRDefault="00964A95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E0671" w:rsidRPr="007E4A7D" w:rsidRDefault="00A310D9" w:rsidP="004A58B5">
      <w:pPr>
        <w:spacing w:line="48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E4A7D">
        <w:rPr>
          <w:rFonts w:ascii="Times New Roman" w:hAnsi="Times New Roman" w:cs="Times New Roman"/>
          <w:b/>
          <w:sz w:val="36"/>
          <w:szCs w:val="36"/>
        </w:rPr>
        <w:t>D - 10.01.03</w:t>
      </w:r>
      <w:r w:rsidR="004A58B5" w:rsidRPr="007E4A7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A58B5" w:rsidRPr="007E4A7D">
        <w:rPr>
          <w:rFonts w:ascii="Times New Roman" w:hAnsi="Times New Roman" w:cs="Times New Roman"/>
          <w:b/>
          <w:sz w:val="36"/>
          <w:szCs w:val="36"/>
        </w:rPr>
        <w:br/>
        <w:t>MURY OPOROWE</w:t>
      </w:r>
      <w:r w:rsidR="004A58B5" w:rsidRPr="007E4A7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15842">
        <w:rPr>
          <w:rFonts w:ascii="Times New Roman" w:hAnsi="Times New Roman" w:cs="Times New Roman"/>
          <w:b/>
          <w:bCs/>
          <w:sz w:val="36"/>
          <w:szCs w:val="36"/>
        </w:rPr>
        <w:br/>
        <w:t>Z GRUNTU ZBROJONEGO</w:t>
      </w:r>
      <w:r w:rsidR="00E15842" w:rsidRPr="007E4A7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E4A7D">
        <w:rPr>
          <w:rFonts w:ascii="Times New Roman" w:hAnsi="Times New Roman" w:cs="Times New Roman"/>
          <w:b/>
          <w:bCs/>
          <w:sz w:val="36"/>
          <w:szCs w:val="36"/>
        </w:rPr>
        <w:br/>
      </w:r>
    </w:p>
    <w:p w:rsidR="005B3ABE" w:rsidRPr="007E4A7D" w:rsidRDefault="005B3ABE" w:rsidP="00A6188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B3ABE" w:rsidRPr="007E4A7D" w:rsidRDefault="005B3ABE" w:rsidP="00A6188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B3ABE" w:rsidRPr="007E4A7D" w:rsidRDefault="005B3ABE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B3ABE" w:rsidRPr="007E4A7D" w:rsidRDefault="005B3ABE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B3ABE" w:rsidRPr="007E4A7D" w:rsidRDefault="005B3ABE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B3ABE" w:rsidRPr="007E4A7D" w:rsidRDefault="005B3ABE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B3ABE" w:rsidRPr="007E4A7D" w:rsidRDefault="005B3ABE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B3ABE" w:rsidRPr="007E4A7D" w:rsidRDefault="005B3ABE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B3ABE" w:rsidRPr="007E4A7D" w:rsidRDefault="005B3ABE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B3ABE" w:rsidRPr="007E4A7D" w:rsidRDefault="005B3ABE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65D47" w:rsidRPr="007E4A7D" w:rsidRDefault="00465D47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65D47" w:rsidRPr="007E4A7D" w:rsidRDefault="00465D47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65D47" w:rsidRPr="007E4A7D" w:rsidRDefault="00465D47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65D47" w:rsidRPr="007E4A7D" w:rsidRDefault="00465D47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65D47" w:rsidRPr="007E4A7D" w:rsidRDefault="00465D47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65D47" w:rsidRPr="007E4A7D" w:rsidRDefault="00465D47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65D47" w:rsidRPr="007E4A7D" w:rsidRDefault="00465D47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65D47" w:rsidRPr="007E4A7D" w:rsidRDefault="007E4A7D" w:rsidP="00A618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column"/>
      </w:r>
    </w:p>
    <w:p w:rsidR="00465D47" w:rsidRPr="007E4A7D" w:rsidRDefault="00465D47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465D47" w:rsidRPr="007E4A7D" w:rsidRDefault="00465D47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465D47" w:rsidRPr="007E4A7D" w:rsidRDefault="00465D47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465D47" w:rsidRPr="007E4A7D" w:rsidRDefault="00465D47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CF442F" w:rsidRDefault="009E044D" w:rsidP="00C84114">
      <w:pPr>
        <w:tabs>
          <w:tab w:val="left" w:pos="284"/>
          <w:tab w:val="right" w:leader="dot" w:pos="8789"/>
        </w:tabs>
        <w:suppressAutoHyphens/>
        <w:ind w:firstLine="426"/>
        <w:jc w:val="center"/>
        <w:rPr>
          <w:noProof/>
        </w:rPr>
      </w:pPr>
      <w:r w:rsidRPr="007E4A7D">
        <w:rPr>
          <w:rFonts w:ascii="Times New Roman" w:hAnsi="Times New Roman" w:cs="Times New Roman"/>
          <w:b/>
          <w:caps/>
        </w:rPr>
        <w:t>spis treści</w:t>
      </w:r>
      <w:r w:rsidR="00037731" w:rsidRPr="00037731">
        <w:rPr>
          <w:rFonts w:ascii="Times New Roman" w:hAnsi="Times New Roman" w:cs="Times New Roman"/>
          <w:b/>
          <w:caps/>
        </w:rPr>
        <w:fldChar w:fldCharType="begin"/>
      </w:r>
      <w:r w:rsidR="00C84114" w:rsidRPr="007E4A7D">
        <w:rPr>
          <w:rFonts w:ascii="Times New Roman" w:hAnsi="Times New Roman" w:cs="Times New Roman"/>
          <w:b/>
          <w:caps/>
        </w:rPr>
        <w:instrText xml:space="preserve"> TOC \o "1-1" \h \z  \* MERGEFORMAT </w:instrText>
      </w:r>
      <w:r w:rsidR="00037731" w:rsidRPr="00037731">
        <w:rPr>
          <w:rFonts w:ascii="Times New Roman" w:hAnsi="Times New Roman" w:cs="Times New Roman"/>
          <w:b/>
          <w:caps/>
        </w:rPr>
        <w:fldChar w:fldCharType="separate"/>
      </w:r>
    </w:p>
    <w:p w:rsidR="00CF442F" w:rsidRDefault="00037731">
      <w:pPr>
        <w:pStyle w:val="Spistreci1"/>
        <w:rPr>
          <w:rFonts w:eastAsiaTheme="minorEastAsia"/>
          <w:b w:val="0"/>
          <w:lang w:eastAsia="pl-PL"/>
        </w:rPr>
      </w:pPr>
      <w:hyperlink w:anchor="_Toc31093661" w:history="1">
        <w:r w:rsidR="00CF442F" w:rsidRPr="00C40E91">
          <w:rPr>
            <w:rStyle w:val="Hipercze"/>
          </w:rPr>
          <w:t>1.</w:t>
        </w:r>
        <w:r w:rsidR="00CF442F">
          <w:rPr>
            <w:rFonts w:eastAsiaTheme="minorEastAsia"/>
            <w:b w:val="0"/>
            <w:lang w:eastAsia="pl-PL"/>
          </w:rPr>
          <w:tab/>
        </w:r>
        <w:r w:rsidR="00CF442F" w:rsidRPr="00C40E91">
          <w:rPr>
            <w:rStyle w:val="Hipercze"/>
          </w:rPr>
          <w:t>WSTĘP</w:t>
        </w:r>
        <w:r w:rsidR="00CF442F">
          <w:rPr>
            <w:webHidden/>
          </w:rPr>
          <w:tab/>
        </w:r>
        <w:r>
          <w:rPr>
            <w:webHidden/>
          </w:rPr>
          <w:fldChar w:fldCharType="begin"/>
        </w:r>
        <w:r w:rsidR="00CF442F">
          <w:rPr>
            <w:webHidden/>
          </w:rPr>
          <w:instrText xml:space="preserve"> PAGEREF _Toc31093661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F442F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CF442F" w:rsidRDefault="00037731">
      <w:pPr>
        <w:pStyle w:val="Spistreci1"/>
        <w:rPr>
          <w:rFonts w:eastAsiaTheme="minorEastAsia"/>
          <w:b w:val="0"/>
          <w:lang w:eastAsia="pl-PL"/>
        </w:rPr>
      </w:pPr>
      <w:hyperlink w:anchor="_Toc31093662" w:history="1">
        <w:r w:rsidR="00CF442F" w:rsidRPr="00C40E91">
          <w:rPr>
            <w:rStyle w:val="Hipercze"/>
          </w:rPr>
          <w:t>3.</w:t>
        </w:r>
        <w:r w:rsidR="00CF442F">
          <w:rPr>
            <w:rFonts w:eastAsiaTheme="minorEastAsia"/>
            <w:b w:val="0"/>
            <w:lang w:eastAsia="pl-PL"/>
          </w:rPr>
          <w:tab/>
        </w:r>
        <w:r w:rsidR="00CF442F" w:rsidRPr="00C40E91">
          <w:rPr>
            <w:rStyle w:val="Hipercze"/>
          </w:rPr>
          <w:t>MATERIAŁY</w:t>
        </w:r>
        <w:r w:rsidR="00CF442F">
          <w:rPr>
            <w:webHidden/>
          </w:rPr>
          <w:tab/>
        </w:r>
        <w:r>
          <w:rPr>
            <w:webHidden/>
          </w:rPr>
          <w:fldChar w:fldCharType="begin"/>
        </w:r>
        <w:r w:rsidR="00CF442F">
          <w:rPr>
            <w:webHidden/>
          </w:rPr>
          <w:instrText xml:space="preserve"> PAGEREF _Toc31093662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F442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F442F" w:rsidRDefault="00037731">
      <w:pPr>
        <w:pStyle w:val="Spistreci1"/>
        <w:rPr>
          <w:rFonts w:eastAsiaTheme="minorEastAsia"/>
          <w:b w:val="0"/>
          <w:lang w:eastAsia="pl-PL"/>
        </w:rPr>
      </w:pPr>
      <w:hyperlink w:anchor="_Toc31093663" w:history="1">
        <w:r w:rsidR="00CF442F" w:rsidRPr="00C40E91">
          <w:rPr>
            <w:rStyle w:val="Hipercze"/>
          </w:rPr>
          <w:t>4.</w:t>
        </w:r>
        <w:r w:rsidR="00CF442F">
          <w:rPr>
            <w:rFonts w:eastAsiaTheme="minorEastAsia"/>
            <w:b w:val="0"/>
            <w:lang w:eastAsia="pl-PL"/>
          </w:rPr>
          <w:tab/>
        </w:r>
        <w:r w:rsidR="00CF442F" w:rsidRPr="00C40E91">
          <w:rPr>
            <w:rStyle w:val="Hipercze"/>
          </w:rPr>
          <w:t>SPRZĘT</w:t>
        </w:r>
        <w:r w:rsidR="00CF442F">
          <w:rPr>
            <w:webHidden/>
          </w:rPr>
          <w:tab/>
        </w:r>
        <w:r>
          <w:rPr>
            <w:webHidden/>
          </w:rPr>
          <w:fldChar w:fldCharType="begin"/>
        </w:r>
        <w:r w:rsidR="00CF442F">
          <w:rPr>
            <w:webHidden/>
          </w:rPr>
          <w:instrText xml:space="preserve"> PAGEREF _Toc31093663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F442F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F442F" w:rsidRDefault="00037731">
      <w:pPr>
        <w:pStyle w:val="Spistreci1"/>
        <w:rPr>
          <w:rFonts w:eastAsiaTheme="minorEastAsia"/>
          <w:b w:val="0"/>
          <w:lang w:eastAsia="pl-PL"/>
        </w:rPr>
      </w:pPr>
      <w:hyperlink w:anchor="_Toc31093664" w:history="1">
        <w:r w:rsidR="00CF442F" w:rsidRPr="00C40E91">
          <w:rPr>
            <w:rStyle w:val="Hipercze"/>
          </w:rPr>
          <w:t>5.</w:t>
        </w:r>
        <w:r w:rsidR="00CF442F">
          <w:rPr>
            <w:rFonts w:eastAsiaTheme="minorEastAsia"/>
            <w:b w:val="0"/>
            <w:lang w:eastAsia="pl-PL"/>
          </w:rPr>
          <w:tab/>
        </w:r>
        <w:r w:rsidR="00CF442F" w:rsidRPr="00C40E91">
          <w:rPr>
            <w:rStyle w:val="Hipercze"/>
          </w:rPr>
          <w:t>TRANSPORT</w:t>
        </w:r>
        <w:r w:rsidR="00CF442F">
          <w:rPr>
            <w:webHidden/>
          </w:rPr>
          <w:tab/>
        </w:r>
        <w:r>
          <w:rPr>
            <w:webHidden/>
          </w:rPr>
          <w:fldChar w:fldCharType="begin"/>
        </w:r>
        <w:r w:rsidR="00CF442F">
          <w:rPr>
            <w:webHidden/>
          </w:rPr>
          <w:instrText xml:space="preserve"> PAGEREF _Toc31093664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F442F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F442F" w:rsidRDefault="00037731">
      <w:pPr>
        <w:pStyle w:val="Spistreci1"/>
        <w:rPr>
          <w:rFonts w:eastAsiaTheme="minorEastAsia"/>
          <w:b w:val="0"/>
          <w:lang w:eastAsia="pl-PL"/>
        </w:rPr>
      </w:pPr>
      <w:hyperlink w:anchor="_Toc31093665" w:history="1">
        <w:r w:rsidR="00CF442F" w:rsidRPr="00C40E91">
          <w:rPr>
            <w:rStyle w:val="Hipercze"/>
          </w:rPr>
          <w:t>6.</w:t>
        </w:r>
        <w:r w:rsidR="00CF442F">
          <w:rPr>
            <w:rFonts w:eastAsiaTheme="minorEastAsia"/>
            <w:b w:val="0"/>
            <w:lang w:eastAsia="pl-PL"/>
          </w:rPr>
          <w:tab/>
        </w:r>
        <w:r w:rsidR="00CF442F" w:rsidRPr="00C40E91">
          <w:rPr>
            <w:rStyle w:val="Hipercze"/>
          </w:rPr>
          <w:t>WYKONYWANIE ROBÓT</w:t>
        </w:r>
        <w:r w:rsidR="00CF442F">
          <w:rPr>
            <w:webHidden/>
          </w:rPr>
          <w:tab/>
        </w:r>
        <w:r>
          <w:rPr>
            <w:webHidden/>
          </w:rPr>
          <w:fldChar w:fldCharType="begin"/>
        </w:r>
        <w:r w:rsidR="00CF442F">
          <w:rPr>
            <w:webHidden/>
          </w:rPr>
          <w:instrText xml:space="preserve"> PAGEREF _Toc31093665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F442F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F442F" w:rsidRDefault="00037731">
      <w:pPr>
        <w:pStyle w:val="Spistreci1"/>
        <w:rPr>
          <w:rFonts w:eastAsiaTheme="minorEastAsia"/>
          <w:b w:val="0"/>
          <w:lang w:eastAsia="pl-PL"/>
        </w:rPr>
      </w:pPr>
      <w:hyperlink w:anchor="_Toc31093666" w:history="1">
        <w:r w:rsidR="00CF442F" w:rsidRPr="00C40E91">
          <w:rPr>
            <w:rStyle w:val="Hipercze"/>
          </w:rPr>
          <w:t>7.</w:t>
        </w:r>
        <w:r w:rsidR="00CF442F">
          <w:rPr>
            <w:rFonts w:eastAsiaTheme="minorEastAsia"/>
            <w:b w:val="0"/>
            <w:lang w:eastAsia="pl-PL"/>
          </w:rPr>
          <w:tab/>
        </w:r>
        <w:r w:rsidR="00CF442F" w:rsidRPr="00C40E91">
          <w:rPr>
            <w:rStyle w:val="Hipercze"/>
          </w:rPr>
          <w:t>KONTROLA JAKOŚCI ROBÓT</w:t>
        </w:r>
        <w:r w:rsidR="00CF442F">
          <w:rPr>
            <w:webHidden/>
          </w:rPr>
          <w:tab/>
        </w:r>
        <w:r>
          <w:rPr>
            <w:webHidden/>
          </w:rPr>
          <w:fldChar w:fldCharType="begin"/>
        </w:r>
        <w:r w:rsidR="00CF442F">
          <w:rPr>
            <w:webHidden/>
          </w:rPr>
          <w:instrText xml:space="preserve"> PAGEREF _Toc31093666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F442F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CF442F" w:rsidRDefault="00037731">
      <w:pPr>
        <w:pStyle w:val="Spistreci1"/>
        <w:rPr>
          <w:rFonts w:eastAsiaTheme="minorEastAsia"/>
          <w:b w:val="0"/>
          <w:lang w:eastAsia="pl-PL"/>
        </w:rPr>
      </w:pPr>
      <w:hyperlink w:anchor="_Toc31093667" w:history="1">
        <w:r w:rsidR="00CF442F" w:rsidRPr="00C40E91">
          <w:rPr>
            <w:rStyle w:val="Hipercze"/>
          </w:rPr>
          <w:t>8.</w:t>
        </w:r>
        <w:r w:rsidR="00CF442F">
          <w:rPr>
            <w:rFonts w:eastAsiaTheme="minorEastAsia"/>
            <w:b w:val="0"/>
            <w:lang w:eastAsia="pl-PL"/>
          </w:rPr>
          <w:tab/>
        </w:r>
        <w:r w:rsidR="00CF442F" w:rsidRPr="00C40E91">
          <w:rPr>
            <w:rStyle w:val="Hipercze"/>
          </w:rPr>
          <w:t>OBMIAR ROBÓT</w:t>
        </w:r>
        <w:r w:rsidR="00CF442F">
          <w:rPr>
            <w:webHidden/>
          </w:rPr>
          <w:tab/>
        </w:r>
        <w:r>
          <w:rPr>
            <w:webHidden/>
          </w:rPr>
          <w:fldChar w:fldCharType="begin"/>
        </w:r>
        <w:r w:rsidR="00CF442F">
          <w:rPr>
            <w:webHidden/>
          </w:rPr>
          <w:instrText xml:space="preserve"> PAGEREF _Toc31093667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F442F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CF442F" w:rsidRDefault="00037731">
      <w:pPr>
        <w:pStyle w:val="Spistreci1"/>
        <w:rPr>
          <w:rFonts w:eastAsiaTheme="minorEastAsia"/>
          <w:b w:val="0"/>
          <w:lang w:eastAsia="pl-PL"/>
        </w:rPr>
      </w:pPr>
      <w:hyperlink w:anchor="_Toc31093668" w:history="1">
        <w:r w:rsidR="00CF442F" w:rsidRPr="00C40E91">
          <w:rPr>
            <w:rStyle w:val="Hipercze"/>
          </w:rPr>
          <w:t>9.</w:t>
        </w:r>
        <w:r w:rsidR="00CF442F">
          <w:rPr>
            <w:rFonts w:eastAsiaTheme="minorEastAsia"/>
            <w:b w:val="0"/>
            <w:lang w:eastAsia="pl-PL"/>
          </w:rPr>
          <w:tab/>
        </w:r>
        <w:r w:rsidR="00CF442F" w:rsidRPr="00C40E91">
          <w:rPr>
            <w:rStyle w:val="Hipercze"/>
          </w:rPr>
          <w:t>ODBIÓR ROBÓT</w:t>
        </w:r>
        <w:r w:rsidR="00CF442F">
          <w:rPr>
            <w:webHidden/>
          </w:rPr>
          <w:tab/>
        </w:r>
        <w:r>
          <w:rPr>
            <w:webHidden/>
          </w:rPr>
          <w:fldChar w:fldCharType="begin"/>
        </w:r>
        <w:r w:rsidR="00CF442F">
          <w:rPr>
            <w:webHidden/>
          </w:rPr>
          <w:instrText xml:space="preserve"> PAGEREF _Toc31093668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F442F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CF442F" w:rsidRDefault="00037731">
      <w:pPr>
        <w:pStyle w:val="Spistreci1"/>
        <w:rPr>
          <w:rFonts w:eastAsiaTheme="minorEastAsia"/>
          <w:b w:val="0"/>
          <w:lang w:eastAsia="pl-PL"/>
        </w:rPr>
      </w:pPr>
      <w:hyperlink w:anchor="_Toc31093669" w:history="1">
        <w:r w:rsidR="00CF442F" w:rsidRPr="00C40E91">
          <w:rPr>
            <w:rStyle w:val="Hipercze"/>
          </w:rPr>
          <w:t>10.</w:t>
        </w:r>
        <w:r w:rsidR="00CF442F">
          <w:rPr>
            <w:rFonts w:eastAsiaTheme="minorEastAsia"/>
            <w:b w:val="0"/>
            <w:lang w:eastAsia="pl-PL"/>
          </w:rPr>
          <w:tab/>
        </w:r>
        <w:r w:rsidR="00CF442F" w:rsidRPr="00C40E91">
          <w:rPr>
            <w:rStyle w:val="Hipercze"/>
          </w:rPr>
          <w:t>PODSTAWA PŁATNOŚCI</w:t>
        </w:r>
        <w:r w:rsidR="00CF442F">
          <w:rPr>
            <w:webHidden/>
          </w:rPr>
          <w:tab/>
        </w:r>
        <w:r>
          <w:rPr>
            <w:webHidden/>
          </w:rPr>
          <w:fldChar w:fldCharType="begin"/>
        </w:r>
        <w:r w:rsidR="00CF442F">
          <w:rPr>
            <w:webHidden/>
          </w:rPr>
          <w:instrText xml:space="preserve"> PAGEREF _Toc31093669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F442F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CF442F" w:rsidRDefault="00037731">
      <w:pPr>
        <w:pStyle w:val="Spistreci1"/>
        <w:rPr>
          <w:rFonts w:eastAsiaTheme="minorEastAsia"/>
          <w:b w:val="0"/>
          <w:lang w:eastAsia="pl-PL"/>
        </w:rPr>
      </w:pPr>
      <w:hyperlink w:anchor="_Toc31093670" w:history="1">
        <w:r w:rsidR="00CF442F" w:rsidRPr="00C40E91">
          <w:rPr>
            <w:rStyle w:val="Hipercze"/>
          </w:rPr>
          <w:t>11.</w:t>
        </w:r>
        <w:r w:rsidR="00CF442F">
          <w:rPr>
            <w:rFonts w:eastAsiaTheme="minorEastAsia"/>
            <w:b w:val="0"/>
            <w:lang w:eastAsia="pl-PL"/>
          </w:rPr>
          <w:tab/>
        </w:r>
        <w:r w:rsidR="00CF442F" w:rsidRPr="00C40E91">
          <w:rPr>
            <w:rStyle w:val="Hipercze"/>
          </w:rPr>
          <w:t>PRZEPISY ZWIĄZANE</w:t>
        </w:r>
        <w:r w:rsidR="00CF442F">
          <w:rPr>
            <w:webHidden/>
          </w:rPr>
          <w:tab/>
        </w:r>
        <w:r>
          <w:rPr>
            <w:webHidden/>
          </w:rPr>
          <w:fldChar w:fldCharType="begin"/>
        </w:r>
        <w:r w:rsidR="00CF442F">
          <w:rPr>
            <w:webHidden/>
          </w:rPr>
          <w:instrText xml:space="preserve"> PAGEREF _Toc31093670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F442F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C84114" w:rsidRPr="007E4A7D" w:rsidRDefault="00037731" w:rsidP="00C84114">
      <w:pPr>
        <w:rPr>
          <w:rFonts w:ascii="Times New Roman" w:hAnsi="Times New Roman" w:cs="Times New Roman"/>
        </w:rPr>
      </w:pPr>
      <w:r w:rsidRPr="007E4A7D">
        <w:rPr>
          <w:rFonts w:ascii="Times New Roman" w:hAnsi="Times New Roman" w:cs="Times New Roman"/>
          <w:caps/>
        </w:rPr>
        <w:fldChar w:fldCharType="end"/>
      </w:r>
    </w:p>
    <w:p w:rsidR="00C84114" w:rsidRPr="007E4A7D" w:rsidRDefault="00C84114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C84114" w:rsidRPr="007E4A7D" w:rsidRDefault="00C84114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C84114" w:rsidRPr="007E4A7D" w:rsidRDefault="00C84114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9E044D" w:rsidRPr="007E4A7D" w:rsidRDefault="009E044D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9E044D" w:rsidRPr="007E4A7D" w:rsidRDefault="009E044D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9E044D" w:rsidRPr="007E4A7D" w:rsidRDefault="009E044D" w:rsidP="00465D47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E044D" w:rsidRPr="007E4A7D" w:rsidRDefault="009E044D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9E044D" w:rsidRPr="007E4A7D" w:rsidRDefault="009E044D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9E044D" w:rsidRPr="007E4A7D" w:rsidRDefault="009E044D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9E044D" w:rsidRPr="007E4A7D" w:rsidRDefault="009E044D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9E044D" w:rsidRPr="007E4A7D" w:rsidRDefault="009E044D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9E044D" w:rsidRPr="007E4A7D" w:rsidRDefault="009E044D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9E044D" w:rsidRPr="007E4A7D" w:rsidRDefault="009E044D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9E044D" w:rsidRPr="007E4A7D" w:rsidRDefault="009E044D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9E044D" w:rsidRPr="007E4A7D" w:rsidRDefault="009E044D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9E044D" w:rsidRPr="007E4A7D" w:rsidRDefault="009E044D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9E044D" w:rsidRPr="007E4A7D" w:rsidRDefault="009E044D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9E044D" w:rsidRPr="007E4A7D" w:rsidRDefault="009E044D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9E044D" w:rsidRPr="007E4A7D" w:rsidRDefault="009E044D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9E044D" w:rsidRPr="007E4A7D" w:rsidRDefault="009E044D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9E044D" w:rsidRPr="007E4A7D" w:rsidRDefault="009E044D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9E044D" w:rsidRPr="007E4A7D" w:rsidRDefault="009E044D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9E044D" w:rsidRPr="007E4A7D" w:rsidRDefault="009E044D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9E044D" w:rsidRPr="007E4A7D" w:rsidRDefault="009E044D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9E044D" w:rsidRPr="007E4A7D" w:rsidRDefault="009E044D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9E044D" w:rsidRPr="007E4A7D" w:rsidRDefault="009E044D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9E044D" w:rsidRPr="007E4A7D" w:rsidRDefault="009E044D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9E044D" w:rsidRPr="007E4A7D" w:rsidRDefault="009E044D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8B100B" w:rsidRPr="007E4A7D" w:rsidRDefault="008B100B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8B100B" w:rsidRPr="007E4A7D" w:rsidRDefault="008B100B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8B100B" w:rsidRPr="007E4A7D" w:rsidRDefault="008B100B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8B100B" w:rsidRPr="007E4A7D" w:rsidRDefault="008B100B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9E044D" w:rsidRPr="007E4A7D" w:rsidRDefault="009E044D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C57458" w:rsidRPr="007E4A7D" w:rsidRDefault="00C57458" w:rsidP="00465D47">
      <w:pPr>
        <w:spacing w:after="0" w:line="240" w:lineRule="auto"/>
        <w:rPr>
          <w:rFonts w:ascii="Times New Roman" w:hAnsi="Times New Roman" w:cs="Times New Roman"/>
          <w:b/>
        </w:rPr>
      </w:pPr>
    </w:p>
    <w:p w:rsidR="005B3ABE" w:rsidRPr="007E4A7D" w:rsidRDefault="009E044D" w:rsidP="00F96C3A">
      <w:pPr>
        <w:pStyle w:val="Tytu"/>
        <w:spacing w:line="276" w:lineRule="auto"/>
        <w:ind w:hanging="720"/>
      </w:pPr>
      <w:bookmarkStart w:id="1" w:name="_Toc436377810"/>
      <w:bookmarkStart w:id="2" w:name="_Toc442869381"/>
      <w:bookmarkStart w:id="3" w:name="_Toc31093661"/>
      <w:r w:rsidRPr="007E4A7D">
        <w:t>WSTĘP</w:t>
      </w:r>
      <w:bookmarkEnd w:id="1"/>
      <w:bookmarkEnd w:id="2"/>
      <w:bookmarkEnd w:id="3"/>
    </w:p>
    <w:p w:rsidR="009E044D" w:rsidRPr="007E4A7D" w:rsidRDefault="009E044D" w:rsidP="00F96C3A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5B3ABE" w:rsidRPr="007E4A7D" w:rsidRDefault="005B3ABE" w:rsidP="00F96C3A">
      <w:pPr>
        <w:pStyle w:val="Nagwek2"/>
        <w:numPr>
          <w:ilvl w:val="1"/>
          <w:numId w:val="3"/>
        </w:numPr>
        <w:spacing w:before="0" w:line="276" w:lineRule="auto"/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4" w:name="_Toc442869382"/>
      <w:r w:rsidRPr="007E4A7D">
        <w:rPr>
          <w:rFonts w:ascii="Times New Roman" w:hAnsi="Times New Roman" w:cs="Times New Roman"/>
          <w:b/>
          <w:bCs/>
          <w:color w:val="auto"/>
          <w:sz w:val="20"/>
          <w:szCs w:val="20"/>
        </w:rPr>
        <w:t>Przedmiot specyfikacji</w:t>
      </w:r>
      <w:r w:rsidR="008C00EE" w:rsidRPr="007E4A7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technicznej</w:t>
      </w:r>
      <w:bookmarkEnd w:id="4"/>
      <w:r w:rsidRPr="007E4A7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:rsidR="00143032" w:rsidRPr="00143032" w:rsidRDefault="005B3ABE" w:rsidP="009D25AD">
      <w:pPr>
        <w:tabs>
          <w:tab w:val="left" w:pos="13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Przedmiotem niniejszej Szczegółowej Specyfikacji Technicznej (SST) są wymagania dotyczące wykonania </w:t>
      </w:r>
      <w:r w:rsidR="00292B56" w:rsidRPr="007E4A7D">
        <w:rPr>
          <w:rFonts w:ascii="Times New Roman" w:hAnsi="Times New Roman" w:cs="Times New Roman"/>
          <w:sz w:val="20"/>
          <w:szCs w:val="20"/>
        </w:rPr>
        <w:br/>
      </w:r>
      <w:r w:rsidRPr="007E4A7D">
        <w:rPr>
          <w:rFonts w:ascii="Times New Roman" w:hAnsi="Times New Roman" w:cs="Times New Roman"/>
          <w:sz w:val="20"/>
          <w:szCs w:val="20"/>
        </w:rPr>
        <w:t>i odbioru robót związanych z</w:t>
      </w:r>
      <w:r w:rsidR="00ED288F" w:rsidRPr="007E4A7D">
        <w:rPr>
          <w:rFonts w:ascii="Times New Roman" w:hAnsi="Times New Roman" w:cs="Times New Roman"/>
          <w:sz w:val="20"/>
          <w:szCs w:val="20"/>
        </w:rPr>
        <w:t xml:space="preserve"> wykon</w:t>
      </w:r>
      <w:r w:rsidR="00C84114" w:rsidRPr="007E4A7D">
        <w:rPr>
          <w:rFonts w:ascii="Times New Roman" w:hAnsi="Times New Roman" w:cs="Times New Roman"/>
          <w:sz w:val="20"/>
          <w:szCs w:val="20"/>
        </w:rPr>
        <w:t>yw</w:t>
      </w:r>
      <w:r w:rsidR="00ED288F" w:rsidRPr="007E4A7D">
        <w:rPr>
          <w:rFonts w:ascii="Times New Roman" w:hAnsi="Times New Roman" w:cs="Times New Roman"/>
          <w:sz w:val="20"/>
          <w:szCs w:val="20"/>
        </w:rPr>
        <w:t xml:space="preserve">aniem </w:t>
      </w:r>
      <w:r w:rsidR="005C50F3" w:rsidRPr="007E4A7D">
        <w:rPr>
          <w:rFonts w:ascii="Times New Roman" w:hAnsi="Times New Roman" w:cs="Times New Roman"/>
          <w:sz w:val="20"/>
          <w:szCs w:val="20"/>
        </w:rPr>
        <w:t xml:space="preserve">murów oporowych z </w:t>
      </w:r>
      <w:r w:rsidR="007758C8" w:rsidRPr="007E4A7D">
        <w:rPr>
          <w:rFonts w:ascii="Times New Roman" w:hAnsi="Times New Roman" w:cs="Times New Roman"/>
          <w:sz w:val="20"/>
          <w:szCs w:val="20"/>
        </w:rPr>
        <w:t xml:space="preserve">prefabrykowanych pustaków betonowych </w:t>
      </w:r>
      <w:r w:rsidR="00292B56" w:rsidRPr="007E4A7D">
        <w:rPr>
          <w:rFonts w:ascii="Times New Roman" w:hAnsi="Times New Roman" w:cs="Times New Roman"/>
          <w:sz w:val="20"/>
          <w:szCs w:val="20"/>
        </w:rPr>
        <w:br/>
      </w:r>
      <w:r w:rsidR="00C84114" w:rsidRPr="007E4A7D">
        <w:rPr>
          <w:rFonts w:ascii="Times New Roman" w:hAnsi="Times New Roman" w:cs="Times New Roman"/>
          <w:sz w:val="20"/>
          <w:szCs w:val="20"/>
        </w:rPr>
        <w:t>w technologii gruntu zbrojonego</w:t>
      </w:r>
      <w:r w:rsidR="0051738C">
        <w:rPr>
          <w:rFonts w:ascii="Times New Roman" w:hAnsi="Times New Roman" w:cs="Times New Roman"/>
          <w:sz w:val="20"/>
          <w:szCs w:val="20"/>
        </w:rPr>
        <w:t>.</w:t>
      </w:r>
      <w:r w:rsidR="00C84114" w:rsidRPr="007E4A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088F" w:rsidRPr="007E4A7D" w:rsidRDefault="00A6088F" w:rsidP="0014303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ED288F" w:rsidRPr="007E4A7D" w:rsidRDefault="00ED288F" w:rsidP="00F96C3A">
      <w:pPr>
        <w:pStyle w:val="Nagwek2"/>
        <w:numPr>
          <w:ilvl w:val="1"/>
          <w:numId w:val="3"/>
        </w:numPr>
        <w:spacing w:before="0" w:line="276" w:lineRule="auto"/>
        <w:ind w:left="0" w:firstLine="0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5" w:name="_Toc442869383"/>
      <w:r w:rsidRPr="007E4A7D">
        <w:rPr>
          <w:rFonts w:ascii="Times New Roman" w:hAnsi="Times New Roman" w:cs="Times New Roman"/>
          <w:b/>
          <w:color w:val="auto"/>
          <w:sz w:val="20"/>
          <w:szCs w:val="20"/>
        </w:rPr>
        <w:t>Zakres stosowania specyfikacji</w:t>
      </w:r>
      <w:bookmarkEnd w:id="5"/>
    </w:p>
    <w:p w:rsidR="00ED288F" w:rsidRPr="007E4A7D" w:rsidRDefault="00ED288F" w:rsidP="00F96C3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E4A7D">
        <w:rPr>
          <w:color w:val="auto"/>
          <w:sz w:val="20"/>
          <w:szCs w:val="20"/>
        </w:rPr>
        <w:t>Specyfikacja techniczna (ST) stosowana jest</w:t>
      </w:r>
      <w:r w:rsidR="00C84114" w:rsidRPr="007E4A7D">
        <w:rPr>
          <w:color w:val="auto"/>
          <w:sz w:val="20"/>
          <w:szCs w:val="20"/>
        </w:rPr>
        <w:t>,</w:t>
      </w:r>
      <w:r w:rsidRPr="007E4A7D">
        <w:rPr>
          <w:color w:val="auto"/>
          <w:sz w:val="20"/>
          <w:szCs w:val="20"/>
        </w:rPr>
        <w:t xml:space="preserve"> jako dokument przetargowy i kontraktowy przy zlecaniu </w:t>
      </w:r>
      <w:r w:rsidR="00292B56" w:rsidRPr="007E4A7D">
        <w:rPr>
          <w:color w:val="auto"/>
          <w:sz w:val="20"/>
          <w:szCs w:val="20"/>
        </w:rPr>
        <w:br/>
      </w:r>
      <w:r w:rsidRPr="007E4A7D">
        <w:rPr>
          <w:color w:val="auto"/>
          <w:sz w:val="20"/>
          <w:szCs w:val="20"/>
        </w:rPr>
        <w:t>i realizacji robót wymienionych w pkt. 1.1.</w:t>
      </w:r>
    </w:p>
    <w:p w:rsidR="00ED288F" w:rsidRPr="007E4A7D" w:rsidRDefault="00ED288F" w:rsidP="00F96C3A">
      <w:pPr>
        <w:pStyle w:val="Nagwek2"/>
        <w:numPr>
          <w:ilvl w:val="1"/>
          <w:numId w:val="3"/>
        </w:numPr>
        <w:spacing w:before="0" w:line="276" w:lineRule="auto"/>
        <w:ind w:left="0" w:firstLine="0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6" w:name="_Toc442869384"/>
      <w:r w:rsidRPr="007E4A7D">
        <w:rPr>
          <w:rFonts w:ascii="Times New Roman" w:hAnsi="Times New Roman" w:cs="Times New Roman"/>
          <w:b/>
          <w:color w:val="auto"/>
          <w:sz w:val="20"/>
          <w:szCs w:val="20"/>
        </w:rPr>
        <w:t>Zakres robót obejmujących specyfikację</w:t>
      </w:r>
      <w:bookmarkEnd w:id="6"/>
    </w:p>
    <w:p w:rsidR="00A059B5" w:rsidRPr="007E4A7D" w:rsidRDefault="00A059B5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Ustalenia zawarte w niniejszej specyfikacji dotyczą zasad prowadzenia robót związanych z wykonaniem muru oporowego</w:t>
      </w:r>
      <w:r w:rsidR="00781C0C" w:rsidRPr="007E4A7D">
        <w:rPr>
          <w:rFonts w:ascii="Times New Roman" w:hAnsi="Times New Roman" w:cs="Times New Roman"/>
          <w:sz w:val="20"/>
          <w:szCs w:val="20"/>
        </w:rPr>
        <w:t xml:space="preserve"> w technologii gruntu </w:t>
      </w:r>
      <w:r w:rsidR="00BC58B8" w:rsidRPr="007E4A7D">
        <w:rPr>
          <w:rFonts w:ascii="Times New Roman" w:hAnsi="Times New Roman" w:cs="Times New Roman"/>
          <w:sz w:val="20"/>
          <w:szCs w:val="20"/>
        </w:rPr>
        <w:t xml:space="preserve">zbrojonego </w:t>
      </w:r>
      <w:r w:rsidRPr="007E4A7D">
        <w:rPr>
          <w:rFonts w:ascii="Times New Roman" w:hAnsi="Times New Roman" w:cs="Times New Roman"/>
          <w:sz w:val="20"/>
          <w:szCs w:val="20"/>
        </w:rPr>
        <w:t xml:space="preserve">z </w:t>
      </w:r>
      <w:r w:rsidR="00292B56" w:rsidRPr="007E4A7D">
        <w:rPr>
          <w:rFonts w:ascii="Times New Roman" w:hAnsi="Times New Roman" w:cs="Times New Roman"/>
          <w:sz w:val="20"/>
          <w:szCs w:val="20"/>
        </w:rPr>
        <w:t xml:space="preserve">wykorzystaniem betonowych </w:t>
      </w:r>
      <w:r w:rsidRPr="007E4A7D">
        <w:rPr>
          <w:rFonts w:ascii="Times New Roman" w:hAnsi="Times New Roman" w:cs="Times New Roman"/>
          <w:sz w:val="20"/>
          <w:szCs w:val="20"/>
        </w:rPr>
        <w:t>elementów pre</w:t>
      </w:r>
      <w:r w:rsidR="00781C0C" w:rsidRPr="007E4A7D">
        <w:rPr>
          <w:rFonts w:ascii="Times New Roman" w:hAnsi="Times New Roman" w:cs="Times New Roman"/>
          <w:sz w:val="20"/>
          <w:szCs w:val="20"/>
        </w:rPr>
        <w:t xml:space="preserve">fabrykowanych </w:t>
      </w:r>
      <w:r w:rsidR="00292B56" w:rsidRPr="007E4A7D">
        <w:rPr>
          <w:rFonts w:ascii="Times New Roman" w:hAnsi="Times New Roman" w:cs="Times New Roman"/>
          <w:sz w:val="20"/>
          <w:szCs w:val="20"/>
        </w:rPr>
        <w:br/>
        <w:t xml:space="preserve">w postaci </w:t>
      </w:r>
      <w:r w:rsidRPr="007E4A7D">
        <w:rPr>
          <w:rFonts w:ascii="Times New Roman" w:hAnsi="Times New Roman" w:cs="Times New Roman"/>
          <w:sz w:val="20"/>
          <w:szCs w:val="20"/>
        </w:rPr>
        <w:t>pustak</w:t>
      </w:r>
      <w:r w:rsidR="00292B56" w:rsidRPr="007E4A7D">
        <w:rPr>
          <w:rFonts w:ascii="Times New Roman" w:hAnsi="Times New Roman" w:cs="Times New Roman"/>
          <w:sz w:val="20"/>
          <w:szCs w:val="20"/>
        </w:rPr>
        <w:t>a</w:t>
      </w:r>
      <w:r w:rsidR="00781C0C" w:rsidRPr="007E4A7D">
        <w:rPr>
          <w:rFonts w:ascii="Times New Roman" w:hAnsi="Times New Roman" w:cs="Times New Roman"/>
          <w:sz w:val="20"/>
          <w:szCs w:val="20"/>
        </w:rPr>
        <w:t xml:space="preserve"> betonow</w:t>
      </w:r>
      <w:r w:rsidR="00292B56" w:rsidRPr="007E4A7D">
        <w:rPr>
          <w:rFonts w:ascii="Times New Roman" w:hAnsi="Times New Roman" w:cs="Times New Roman"/>
          <w:sz w:val="20"/>
          <w:szCs w:val="20"/>
        </w:rPr>
        <w:t>ego</w:t>
      </w:r>
      <w:r w:rsidRPr="007E4A7D">
        <w:rPr>
          <w:rFonts w:ascii="Times New Roman" w:hAnsi="Times New Roman" w:cs="Times New Roman"/>
          <w:sz w:val="20"/>
          <w:szCs w:val="20"/>
        </w:rPr>
        <w:t>,</w:t>
      </w:r>
      <w:r w:rsidR="00781C0C" w:rsidRPr="007E4A7D">
        <w:rPr>
          <w:rFonts w:ascii="Times New Roman" w:hAnsi="Times New Roman" w:cs="Times New Roman"/>
          <w:sz w:val="20"/>
          <w:szCs w:val="20"/>
        </w:rPr>
        <w:t xml:space="preserve"> posadowionego</w:t>
      </w:r>
      <w:r w:rsidRPr="007E4A7D">
        <w:rPr>
          <w:rFonts w:ascii="Times New Roman" w:hAnsi="Times New Roman" w:cs="Times New Roman"/>
          <w:sz w:val="20"/>
          <w:szCs w:val="20"/>
        </w:rPr>
        <w:t xml:space="preserve"> na </w:t>
      </w:r>
      <w:r w:rsidR="00292B56" w:rsidRPr="007E4A7D">
        <w:rPr>
          <w:rFonts w:ascii="Times New Roman" w:hAnsi="Times New Roman" w:cs="Times New Roman"/>
          <w:sz w:val="20"/>
          <w:szCs w:val="20"/>
        </w:rPr>
        <w:t xml:space="preserve">fundamencie </w:t>
      </w:r>
      <w:r w:rsidRPr="007E4A7D">
        <w:rPr>
          <w:rFonts w:ascii="Times New Roman" w:hAnsi="Times New Roman" w:cs="Times New Roman"/>
          <w:sz w:val="20"/>
          <w:szCs w:val="20"/>
        </w:rPr>
        <w:t>kruszyw</w:t>
      </w:r>
      <w:r w:rsidR="00292B56" w:rsidRPr="007E4A7D">
        <w:rPr>
          <w:rFonts w:ascii="Times New Roman" w:hAnsi="Times New Roman" w:cs="Times New Roman"/>
          <w:sz w:val="20"/>
          <w:szCs w:val="20"/>
        </w:rPr>
        <w:t>owym</w:t>
      </w:r>
      <w:r w:rsidR="00D55CD8" w:rsidRPr="007E4A7D">
        <w:rPr>
          <w:rFonts w:ascii="Times New Roman" w:hAnsi="Times New Roman" w:cs="Times New Roman"/>
          <w:sz w:val="20"/>
          <w:szCs w:val="20"/>
        </w:rPr>
        <w:t xml:space="preserve"> lub żelbetowym, na podstawie dokumentacji projektowej</w:t>
      </w:r>
      <w:r w:rsidRPr="007E4A7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319FB" w:rsidRPr="007E4A7D" w:rsidRDefault="008319FB" w:rsidP="00F96C3A">
      <w:pPr>
        <w:pStyle w:val="Nagwek2"/>
        <w:numPr>
          <w:ilvl w:val="1"/>
          <w:numId w:val="3"/>
        </w:numPr>
        <w:spacing w:before="0" w:line="276" w:lineRule="auto"/>
        <w:ind w:left="0" w:firstLine="0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7" w:name="_Toc442869385"/>
      <w:r w:rsidRPr="007E4A7D">
        <w:rPr>
          <w:rFonts w:ascii="Times New Roman" w:hAnsi="Times New Roman" w:cs="Times New Roman"/>
          <w:b/>
          <w:color w:val="auto"/>
          <w:sz w:val="20"/>
          <w:szCs w:val="20"/>
        </w:rPr>
        <w:t>Określenia podstawowe</w:t>
      </w:r>
      <w:bookmarkEnd w:id="7"/>
    </w:p>
    <w:p w:rsidR="00023464" w:rsidRPr="007E4A7D" w:rsidRDefault="008319FB" w:rsidP="00F96C3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E4A7D">
        <w:rPr>
          <w:color w:val="auto"/>
          <w:sz w:val="20"/>
          <w:szCs w:val="20"/>
        </w:rPr>
        <w:t>Określeni</w:t>
      </w:r>
      <w:r w:rsidR="001F0371" w:rsidRPr="007E4A7D">
        <w:rPr>
          <w:color w:val="auto"/>
          <w:sz w:val="20"/>
          <w:szCs w:val="20"/>
        </w:rPr>
        <w:t>a podstawowe użyte w niniejszej</w:t>
      </w:r>
      <w:r w:rsidRPr="007E4A7D">
        <w:rPr>
          <w:color w:val="auto"/>
          <w:sz w:val="20"/>
          <w:szCs w:val="20"/>
        </w:rPr>
        <w:t xml:space="preserve"> SST są zgodne z obowiązującymi Polskimi Normami i Ogólną Specyfikacją Techniczną </w:t>
      </w:r>
      <w:r w:rsidR="00292B56" w:rsidRPr="007E4A7D">
        <w:rPr>
          <w:color w:val="auto"/>
          <w:sz w:val="20"/>
          <w:szCs w:val="20"/>
        </w:rPr>
        <w:t xml:space="preserve">D-M.00.00.00 </w:t>
      </w:r>
      <w:r w:rsidRPr="007E4A7D">
        <w:rPr>
          <w:color w:val="auto"/>
          <w:sz w:val="20"/>
          <w:szCs w:val="20"/>
        </w:rPr>
        <w:t xml:space="preserve">pkt. 1.5. </w:t>
      </w:r>
    </w:p>
    <w:p w:rsidR="008319FB" w:rsidRPr="007E4A7D" w:rsidRDefault="00292B56" w:rsidP="00F96C3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E4A7D">
        <w:rPr>
          <w:b/>
          <w:i/>
          <w:color w:val="auto"/>
          <w:sz w:val="20"/>
          <w:szCs w:val="20"/>
        </w:rPr>
        <w:t xml:space="preserve">1.4.1 </w:t>
      </w:r>
      <w:r w:rsidR="00C57458" w:rsidRPr="007E4A7D">
        <w:rPr>
          <w:b/>
          <w:i/>
          <w:color w:val="auto"/>
          <w:sz w:val="20"/>
          <w:szCs w:val="20"/>
        </w:rPr>
        <w:tab/>
      </w:r>
      <w:r w:rsidR="007758C8" w:rsidRPr="007E4A7D">
        <w:rPr>
          <w:b/>
          <w:i/>
          <w:color w:val="auto"/>
          <w:sz w:val="20"/>
          <w:szCs w:val="20"/>
        </w:rPr>
        <w:t>Ściana oporowa z gruntu zbrojonego</w:t>
      </w:r>
      <w:r w:rsidR="00DE549C" w:rsidRPr="007E4A7D">
        <w:rPr>
          <w:color w:val="auto"/>
          <w:sz w:val="20"/>
          <w:szCs w:val="20"/>
        </w:rPr>
        <w:t xml:space="preserve"> – ściana oporowa w systemie gruntu z</w:t>
      </w:r>
      <w:r w:rsidR="007758C8" w:rsidRPr="007E4A7D">
        <w:rPr>
          <w:color w:val="auto"/>
          <w:sz w:val="20"/>
          <w:szCs w:val="20"/>
        </w:rPr>
        <w:t xml:space="preserve">brojonego przeznaczona do utrzymania w stanie stateczności </w:t>
      </w:r>
      <w:r w:rsidRPr="007E4A7D">
        <w:rPr>
          <w:color w:val="auto"/>
          <w:sz w:val="20"/>
          <w:szCs w:val="20"/>
        </w:rPr>
        <w:t xml:space="preserve">konstrukcji z </w:t>
      </w:r>
      <w:r w:rsidR="007758C8" w:rsidRPr="007E4A7D">
        <w:rPr>
          <w:color w:val="auto"/>
          <w:sz w:val="20"/>
          <w:szCs w:val="20"/>
        </w:rPr>
        <w:t>gruntów rodzimych lub nasypowych</w:t>
      </w:r>
      <w:r w:rsidR="008D3FCD" w:rsidRPr="007E4A7D">
        <w:rPr>
          <w:color w:val="auto"/>
          <w:sz w:val="20"/>
          <w:szCs w:val="20"/>
        </w:rPr>
        <w:t xml:space="preserve">. </w:t>
      </w:r>
      <w:r w:rsidRPr="007E4A7D">
        <w:rPr>
          <w:color w:val="auto"/>
          <w:sz w:val="20"/>
          <w:szCs w:val="20"/>
        </w:rPr>
        <w:t xml:space="preserve">Konstrukcja taka składa się z </w:t>
      </w:r>
      <w:r w:rsidR="008D3FCD" w:rsidRPr="007E4A7D">
        <w:rPr>
          <w:color w:val="auto"/>
          <w:sz w:val="20"/>
          <w:szCs w:val="20"/>
        </w:rPr>
        <w:t>element</w:t>
      </w:r>
      <w:r w:rsidRPr="007E4A7D">
        <w:rPr>
          <w:color w:val="auto"/>
          <w:sz w:val="20"/>
          <w:szCs w:val="20"/>
        </w:rPr>
        <w:t>ów</w:t>
      </w:r>
      <w:r w:rsidR="008D3FCD" w:rsidRPr="007E4A7D">
        <w:rPr>
          <w:color w:val="auto"/>
          <w:sz w:val="20"/>
          <w:szCs w:val="20"/>
        </w:rPr>
        <w:t xml:space="preserve"> formując</w:t>
      </w:r>
      <w:r w:rsidRPr="007E4A7D">
        <w:rPr>
          <w:color w:val="auto"/>
          <w:sz w:val="20"/>
          <w:szCs w:val="20"/>
        </w:rPr>
        <w:t>ych</w:t>
      </w:r>
      <w:r w:rsidR="008D3FCD" w:rsidRPr="007E4A7D">
        <w:rPr>
          <w:color w:val="auto"/>
          <w:sz w:val="20"/>
          <w:szCs w:val="20"/>
        </w:rPr>
        <w:t xml:space="preserve"> ścianę</w:t>
      </w:r>
      <w:r w:rsidRPr="007E4A7D">
        <w:rPr>
          <w:color w:val="auto"/>
          <w:sz w:val="20"/>
          <w:szCs w:val="20"/>
        </w:rPr>
        <w:t xml:space="preserve"> oporową oraz połączonych</w:t>
      </w:r>
      <w:r w:rsidR="008D3FCD" w:rsidRPr="007E4A7D">
        <w:rPr>
          <w:color w:val="auto"/>
          <w:sz w:val="20"/>
          <w:szCs w:val="20"/>
        </w:rPr>
        <w:t xml:space="preserve"> z nimi warstw zbrojenia poziomego.</w:t>
      </w:r>
    </w:p>
    <w:p w:rsidR="008D3FCD" w:rsidRPr="007E4A7D" w:rsidRDefault="00292B56" w:rsidP="00F96C3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E4A7D">
        <w:rPr>
          <w:b/>
          <w:i/>
          <w:color w:val="auto"/>
          <w:sz w:val="20"/>
          <w:szCs w:val="20"/>
        </w:rPr>
        <w:t xml:space="preserve">1.4.2 </w:t>
      </w:r>
      <w:r w:rsidR="00C57458" w:rsidRPr="007E4A7D">
        <w:rPr>
          <w:b/>
          <w:i/>
          <w:color w:val="auto"/>
          <w:sz w:val="20"/>
          <w:szCs w:val="20"/>
        </w:rPr>
        <w:tab/>
      </w:r>
      <w:r w:rsidR="008D3FCD" w:rsidRPr="007E4A7D">
        <w:rPr>
          <w:b/>
          <w:i/>
          <w:color w:val="auto"/>
          <w:sz w:val="20"/>
          <w:szCs w:val="20"/>
        </w:rPr>
        <w:t>Prefabrykowane elementy betonowe</w:t>
      </w:r>
      <w:r w:rsidR="008D3FCD" w:rsidRPr="007E4A7D">
        <w:rPr>
          <w:color w:val="auto"/>
          <w:sz w:val="20"/>
          <w:szCs w:val="20"/>
        </w:rPr>
        <w:t xml:space="preserve"> – betonowe elementy skarpowe służące do formowania </w:t>
      </w:r>
      <w:r w:rsidRPr="007E4A7D">
        <w:rPr>
          <w:color w:val="auto"/>
          <w:sz w:val="20"/>
          <w:szCs w:val="20"/>
        </w:rPr>
        <w:t xml:space="preserve">konstrukcji </w:t>
      </w:r>
      <w:r w:rsidR="008D3FCD" w:rsidRPr="007E4A7D">
        <w:rPr>
          <w:color w:val="auto"/>
          <w:sz w:val="20"/>
          <w:szCs w:val="20"/>
        </w:rPr>
        <w:t>ściany czołowej.</w:t>
      </w:r>
    </w:p>
    <w:p w:rsidR="00292B56" w:rsidRPr="007E4A7D" w:rsidRDefault="00292B56" w:rsidP="00F96C3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E4A7D">
        <w:rPr>
          <w:b/>
          <w:i/>
          <w:color w:val="auto"/>
          <w:sz w:val="20"/>
          <w:szCs w:val="20"/>
        </w:rPr>
        <w:t xml:space="preserve">1.4.3 </w:t>
      </w:r>
      <w:r w:rsidR="00C57458" w:rsidRPr="007E4A7D">
        <w:rPr>
          <w:b/>
          <w:i/>
          <w:color w:val="auto"/>
          <w:sz w:val="20"/>
          <w:szCs w:val="20"/>
        </w:rPr>
        <w:tab/>
      </w:r>
      <w:proofErr w:type="spellStart"/>
      <w:r w:rsidR="004B4A3D" w:rsidRPr="007E4A7D">
        <w:rPr>
          <w:b/>
          <w:i/>
          <w:color w:val="auto"/>
          <w:sz w:val="20"/>
          <w:szCs w:val="20"/>
        </w:rPr>
        <w:t>Geosiatka</w:t>
      </w:r>
      <w:proofErr w:type="spellEnd"/>
      <w:r w:rsidR="004B4A3D" w:rsidRPr="007E4A7D">
        <w:rPr>
          <w:color w:val="auto"/>
          <w:sz w:val="20"/>
          <w:szCs w:val="20"/>
        </w:rPr>
        <w:t xml:space="preserve"> - rodzaj </w:t>
      </w:r>
      <w:hyperlink r:id="rId8" w:tooltip="Geosyntetyki" w:history="1">
        <w:proofErr w:type="spellStart"/>
        <w:r w:rsidR="004B4A3D" w:rsidRPr="007E4A7D">
          <w:rPr>
            <w:rStyle w:val="Hipercze"/>
            <w:color w:val="auto"/>
            <w:sz w:val="20"/>
            <w:szCs w:val="20"/>
            <w:u w:val="none"/>
          </w:rPr>
          <w:t>geosyntetyków</w:t>
        </w:r>
        <w:proofErr w:type="spellEnd"/>
      </w:hyperlink>
      <w:r w:rsidR="004B4A3D" w:rsidRPr="007E4A7D">
        <w:rPr>
          <w:color w:val="auto"/>
          <w:sz w:val="20"/>
          <w:szCs w:val="20"/>
        </w:rPr>
        <w:t xml:space="preserve">, o prostopadłym układzie pasm tworzących oczka, umożliwiające współpracę </w:t>
      </w:r>
      <w:r w:rsidRPr="007E4A7D">
        <w:rPr>
          <w:color w:val="auto"/>
          <w:sz w:val="20"/>
          <w:szCs w:val="20"/>
        </w:rPr>
        <w:t xml:space="preserve">mechaniczną </w:t>
      </w:r>
      <w:r w:rsidR="004B4A3D" w:rsidRPr="007E4A7D">
        <w:rPr>
          <w:color w:val="auto"/>
          <w:sz w:val="20"/>
          <w:szCs w:val="20"/>
        </w:rPr>
        <w:t xml:space="preserve">siatki z </w:t>
      </w:r>
      <w:r w:rsidRPr="007E4A7D">
        <w:rPr>
          <w:color w:val="auto"/>
          <w:sz w:val="20"/>
          <w:szCs w:val="20"/>
        </w:rPr>
        <w:t xml:space="preserve">poszczególnymi warstwami </w:t>
      </w:r>
      <w:r w:rsidR="004B4A3D" w:rsidRPr="007E4A7D">
        <w:rPr>
          <w:color w:val="auto"/>
          <w:sz w:val="20"/>
          <w:szCs w:val="20"/>
        </w:rPr>
        <w:t>kruszyw</w:t>
      </w:r>
      <w:r w:rsidRPr="007E4A7D">
        <w:rPr>
          <w:color w:val="auto"/>
          <w:sz w:val="20"/>
          <w:szCs w:val="20"/>
        </w:rPr>
        <w:t>a.</w:t>
      </w:r>
    </w:p>
    <w:p w:rsidR="00D55CD8" w:rsidRPr="007E4A7D" w:rsidRDefault="00292B56" w:rsidP="00F96C3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E4A7D">
        <w:rPr>
          <w:b/>
          <w:i/>
          <w:color w:val="auto"/>
          <w:sz w:val="20"/>
          <w:szCs w:val="20"/>
        </w:rPr>
        <w:t xml:space="preserve">1.4.4 </w:t>
      </w:r>
      <w:r w:rsidR="00C57458" w:rsidRPr="007E4A7D">
        <w:rPr>
          <w:b/>
          <w:i/>
          <w:color w:val="auto"/>
          <w:sz w:val="20"/>
          <w:szCs w:val="20"/>
        </w:rPr>
        <w:tab/>
      </w:r>
      <w:r w:rsidR="00D55CD8" w:rsidRPr="007E4A7D">
        <w:rPr>
          <w:b/>
          <w:i/>
          <w:color w:val="auto"/>
          <w:sz w:val="20"/>
          <w:szCs w:val="20"/>
        </w:rPr>
        <w:t>Grunt wypełniający</w:t>
      </w:r>
      <w:r w:rsidR="00D55CD8" w:rsidRPr="007E4A7D">
        <w:rPr>
          <w:color w:val="auto"/>
          <w:sz w:val="20"/>
          <w:szCs w:val="20"/>
        </w:rPr>
        <w:t xml:space="preserve"> – grunt użyty</w:t>
      </w:r>
      <w:r w:rsidRPr="007E4A7D">
        <w:rPr>
          <w:color w:val="auto"/>
          <w:sz w:val="20"/>
          <w:szCs w:val="20"/>
        </w:rPr>
        <w:t>,</w:t>
      </w:r>
      <w:r w:rsidR="00D55CD8" w:rsidRPr="007E4A7D">
        <w:rPr>
          <w:color w:val="auto"/>
          <w:sz w:val="20"/>
          <w:szCs w:val="20"/>
        </w:rPr>
        <w:t xml:space="preserve"> jako wypełnienie, w strefie zbrojenia</w:t>
      </w:r>
      <w:r w:rsidRPr="007E4A7D">
        <w:rPr>
          <w:color w:val="auto"/>
          <w:sz w:val="20"/>
          <w:szCs w:val="20"/>
        </w:rPr>
        <w:t xml:space="preserve"> ściany oporowej</w:t>
      </w:r>
      <w:r w:rsidR="00D55CD8" w:rsidRPr="007E4A7D">
        <w:rPr>
          <w:color w:val="auto"/>
          <w:sz w:val="20"/>
          <w:szCs w:val="20"/>
        </w:rPr>
        <w:t>.</w:t>
      </w:r>
    </w:p>
    <w:p w:rsidR="00D55CD8" w:rsidRPr="007E4A7D" w:rsidRDefault="00292B56" w:rsidP="00F96C3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E4A7D">
        <w:rPr>
          <w:b/>
          <w:i/>
          <w:color w:val="auto"/>
          <w:sz w:val="20"/>
          <w:szCs w:val="20"/>
        </w:rPr>
        <w:t xml:space="preserve">1.4.5 </w:t>
      </w:r>
      <w:r w:rsidR="00C57458" w:rsidRPr="007E4A7D">
        <w:rPr>
          <w:b/>
          <w:i/>
          <w:color w:val="auto"/>
          <w:sz w:val="20"/>
          <w:szCs w:val="20"/>
        </w:rPr>
        <w:tab/>
      </w:r>
      <w:r w:rsidR="00D55CD8" w:rsidRPr="007E4A7D">
        <w:rPr>
          <w:b/>
          <w:i/>
          <w:color w:val="auto"/>
          <w:sz w:val="20"/>
          <w:szCs w:val="20"/>
        </w:rPr>
        <w:t xml:space="preserve">Ściana </w:t>
      </w:r>
      <w:proofErr w:type="spellStart"/>
      <w:r w:rsidR="00D55CD8" w:rsidRPr="007E4A7D">
        <w:rPr>
          <w:b/>
          <w:i/>
          <w:color w:val="auto"/>
          <w:sz w:val="20"/>
          <w:szCs w:val="20"/>
        </w:rPr>
        <w:t>klińcowa</w:t>
      </w:r>
      <w:proofErr w:type="spellEnd"/>
      <w:r w:rsidR="00D55CD8" w:rsidRPr="007E4A7D">
        <w:rPr>
          <w:color w:val="auto"/>
          <w:sz w:val="20"/>
          <w:szCs w:val="20"/>
        </w:rPr>
        <w:t xml:space="preserve"> – </w:t>
      </w:r>
      <w:r w:rsidR="00A41B63" w:rsidRPr="007E4A7D">
        <w:rPr>
          <w:color w:val="auto"/>
          <w:sz w:val="20"/>
          <w:szCs w:val="20"/>
        </w:rPr>
        <w:t xml:space="preserve">konstrukcja wzmacniająca i stabilizująca mur oporowy wykonana z </w:t>
      </w:r>
      <w:proofErr w:type="spellStart"/>
      <w:r w:rsidR="00D55CD8" w:rsidRPr="007E4A7D">
        <w:rPr>
          <w:color w:val="auto"/>
          <w:sz w:val="20"/>
          <w:szCs w:val="20"/>
        </w:rPr>
        <w:t>zagęszczalne</w:t>
      </w:r>
      <w:r w:rsidR="00A41B63" w:rsidRPr="007E4A7D">
        <w:rPr>
          <w:color w:val="auto"/>
          <w:sz w:val="20"/>
          <w:szCs w:val="20"/>
        </w:rPr>
        <w:t>go</w:t>
      </w:r>
      <w:proofErr w:type="spellEnd"/>
      <w:r w:rsidR="00D55CD8" w:rsidRPr="007E4A7D">
        <w:rPr>
          <w:color w:val="auto"/>
          <w:sz w:val="20"/>
          <w:szCs w:val="20"/>
        </w:rPr>
        <w:t xml:space="preserve"> kruszyw</w:t>
      </w:r>
      <w:r w:rsidR="00A41B63" w:rsidRPr="007E4A7D">
        <w:rPr>
          <w:color w:val="auto"/>
          <w:sz w:val="20"/>
          <w:szCs w:val="20"/>
        </w:rPr>
        <w:t>a o dużym uziarnieniu</w:t>
      </w:r>
      <w:r w:rsidRPr="007E4A7D">
        <w:rPr>
          <w:color w:val="auto"/>
          <w:sz w:val="20"/>
          <w:szCs w:val="20"/>
        </w:rPr>
        <w:t>,</w:t>
      </w:r>
      <w:r w:rsidR="00D55CD8" w:rsidRPr="007E4A7D">
        <w:rPr>
          <w:color w:val="auto"/>
          <w:sz w:val="20"/>
          <w:szCs w:val="20"/>
        </w:rPr>
        <w:t xml:space="preserve"> </w:t>
      </w:r>
      <w:r w:rsidR="00A41B63" w:rsidRPr="007E4A7D">
        <w:rPr>
          <w:color w:val="auto"/>
          <w:sz w:val="20"/>
          <w:szCs w:val="20"/>
        </w:rPr>
        <w:t>usytuowana bezpośrednio za konstrukcją z pustaków jak i stanowiąca ich wypełnienie</w:t>
      </w:r>
      <w:r w:rsidR="00D55CD8" w:rsidRPr="007E4A7D">
        <w:rPr>
          <w:color w:val="auto"/>
          <w:sz w:val="20"/>
          <w:szCs w:val="20"/>
        </w:rPr>
        <w:t>.</w:t>
      </w:r>
    </w:p>
    <w:p w:rsidR="00D55CD8" w:rsidRPr="007E4A7D" w:rsidRDefault="00292B56" w:rsidP="00F96C3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E4A7D">
        <w:rPr>
          <w:b/>
          <w:i/>
          <w:color w:val="auto"/>
          <w:sz w:val="20"/>
          <w:szCs w:val="20"/>
        </w:rPr>
        <w:t xml:space="preserve">1.4.6 </w:t>
      </w:r>
      <w:r w:rsidR="00C57458" w:rsidRPr="007E4A7D">
        <w:rPr>
          <w:b/>
          <w:i/>
          <w:color w:val="auto"/>
          <w:sz w:val="20"/>
          <w:szCs w:val="20"/>
        </w:rPr>
        <w:tab/>
      </w:r>
      <w:r w:rsidR="00D55CD8" w:rsidRPr="007E4A7D">
        <w:rPr>
          <w:b/>
          <w:i/>
          <w:color w:val="auto"/>
          <w:sz w:val="20"/>
          <w:szCs w:val="20"/>
        </w:rPr>
        <w:t>Materiał podkładowy</w:t>
      </w:r>
      <w:r w:rsidR="00D55CD8" w:rsidRPr="007E4A7D">
        <w:rPr>
          <w:color w:val="auto"/>
          <w:sz w:val="20"/>
          <w:szCs w:val="20"/>
        </w:rPr>
        <w:t xml:space="preserve"> – przepuszczalne, gruboziarniste kruszywo, zagęszczone i </w:t>
      </w:r>
      <w:r w:rsidR="00A41B63" w:rsidRPr="007E4A7D">
        <w:rPr>
          <w:color w:val="auto"/>
          <w:sz w:val="20"/>
          <w:szCs w:val="20"/>
        </w:rPr>
        <w:t xml:space="preserve">odpowiednio </w:t>
      </w:r>
      <w:r w:rsidR="00D55CD8" w:rsidRPr="007E4A7D">
        <w:rPr>
          <w:color w:val="auto"/>
          <w:sz w:val="20"/>
          <w:szCs w:val="20"/>
        </w:rPr>
        <w:t>wyp</w:t>
      </w:r>
      <w:r w:rsidR="00A41B63" w:rsidRPr="007E4A7D">
        <w:rPr>
          <w:color w:val="auto"/>
          <w:sz w:val="20"/>
          <w:szCs w:val="20"/>
        </w:rPr>
        <w:t>rofilowane</w:t>
      </w:r>
      <w:r w:rsidR="00D55CD8" w:rsidRPr="007E4A7D">
        <w:rPr>
          <w:color w:val="auto"/>
          <w:sz w:val="20"/>
          <w:szCs w:val="20"/>
        </w:rPr>
        <w:t>, tworz</w:t>
      </w:r>
      <w:r w:rsidR="00A41B63" w:rsidRPr="007E4A7D">
        <w:rPr>
          <w:color w:val="auto"/>
          <w:sz w:val="20"/>
          <w:szCs w:val="20"/>
        </w:rPr>
        <w:t>ące</w:t>
      </w:r>
      <w:r w:rsidR="00D55CD8" w:rsidRPr="007E4A7D">
        <w:rPr>
          <w:color w:val="auto"/>
          <w:sz w:val="20"/>
          <w:szCs w:val="20"/>
        </w:rPr>
        <w:t xml:space="preserve"> warstwę podkładową</w:t>
      </w:r>
      <w:r w:rsidR="00A41B63" w:rsidRPr="007E4A7D">
        <w:rPr>
          <w:color w:val="auto"/>
          <w:sz w:val="20"/>
          <w:szCs w:val="20"/>
        </w:rPr>
        <w:t xml:space="preserve"> (fundament kruszywowy)</w:t>
      </w:r>
      <w:r w:rsidR="00D55CD8" w:rsidRPr="007E4A7D">
        <w:rPr>
          <w:color w:val="auto"/>
          <w:sz w:val="20"/>
          <w:szCs w:val="20"/>
        </w:rPr>
        <w:t xml:space="preserve"> pod </w:t>
      </w:r>
      <w:r w:rsidR="00A41B63" w:rsidRPr="007E4A7D">
        <w:rPr>
          <w:color w:val="auto"/>
          <w:sz w:val="20"/>
          <w:szCs w:val="20"/>
        </w:rPr>
        <w:t xml:space="preserve">konstrukcję z </w:t>
      </w:r>
      <w:r w:rsidR="00D55CD8" w:rsidRPr="007E4A7D">
        <w:rPr>
          <w:color w:val="auto"/>
          <w:sz w:val="20"/>
          <w:szCs w:val="20"/>
        </w:rPr>
        <w:t>pustak</w:t>
      </w:r>
      <w:r w:rsidR="00A41B63" w:rsidRPr="007E4A7D">
        <w:rPr>
          <w:color w:val="auto"/>
          <w:sz w:val="20"/>
          <w:szCs w:val="20"/>
        </w:rPr>
        <w:t>ów betonowych</w:t>
      </w:r>
      <w:r w:rsidR="00D55CD8" w:rsidRPr="007E4A7D">
        <w:rPr>
          <w:color w:val="auto"/>
          <w:sz w:val="20"/>
          <w:szCs w:val="20"/>
        </w:rPr>
        <w:t>.</w:t>
      </w:r>
    </w:p>
    <w:p w:rsidR="00FC2E44" w:rsidRPr="007E4A7D" w:rsidRDefault="00FC2E44" w:rsidP="00F96C3A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E4A7D">
        <w:rPr>
          <w:rFonts w:ascii="Times New Roman" w:hAnsi="Times New Roman" w:cs="Times New Roman"/>
          <w:b/>
          <w:bCs/>
          <w:sz w:val="20"/>
          <w:szCs w:val="20"/>
        </w:rPr>
        <w:t xml:space="preserve">1.5. </w:t>
      </w:r>
      <w:r w:rsidR="00C57458" w:rsidRPr="007E4A7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E4A7D">
        <w:rPr>
          <w:rFonts w:ascii="Times New Roman" w:hAnsi="Times New Roman" w:cs="Times New Roman"/>
          <w:b/>
          <w:bCs/>
          <w:sz w:val="20"/>
          <w:szCs w:val="20"/>
        </w:rPr>
        <w:t>Równoważno</w:t>
      </w:r>
      <w:r w:rsidRPr="007E4A7D">
        <w:rPr>
          <w:rFonts w:ascii="Times New Roman" w:hAnsi="Times New Roman" w:cs="Times New Roman"/>
          <w:b/>
          <w:sz w:val="20"/>
          <w:szCs w:val="20"/>
        </w:rPr>
        <w:t xml:space="preserve">ść </w:t>
      </w:r>
      <w:r w:rsidRPr="007E4A7D">
        <w:rPr>
          <w:rFonts w:ascii="Times New Roman" w:hAnsi="Times New Roman" w:cs="Times New Roman"/>
          <w:b/>
          <w:bCs/>
          <w:sz w:val="20"/>
          <w:szCs w:val="20"/>
        </w:rPr>
        <w:t>norm i zbiorów przepisów prawnych</w:t>
      </w:r>
    </w:p>
    <w:p w:rsidR="00FC2E44" w:rsidRPr="007E4A7D" w:rsidRDefault="00FC2E44" w:rsidP="00F96C3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Gdziekolwiek w dokumentach kontraktowych powołane są konkretne normy i przepisy, które spełniać mają materiały, sprzęt i inne towary oraz wykonane i zbadane roboty, będą obowiązywać postanowienia najnowszego wydania lub poprawionego wydania powołanych norm i przepisów o ile w warunkach kontraktu nie postanowiono inaczej.</w:t>
      </w:r>
    </w:p>
    <w:p w:rsidR="00FC2E44" w:rsidRPr="007E4A7D" w:rsidRDefault="00FC2E44" w:rsidP="00F96C3A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E4A7D">
        <w:rPr>
          <w:rFonts w:ascii="Times New Roman" w:hAnsi="Times New Roman" w:cs="Times New Roman"/>
          <w:b/>
          <w:bCs/>
          <w:sz w:val="20"/>
          <w:szCs w:val="20"/>
        </w:rPr>
        <w:t xml:space="preserve">1.6. </w:t>
      </w:r>
      <w:r w:rsidR="00C57458" w:rsidRPr="007E4A7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E4A7D">
        <w:rPr>
          <w:rFonts w:ascii="Times New Roman" w:hAnsi="Times New Roman" w:cs="Times New Roman"/>
          <w:b/>
          <w:bCs/>
          <w:sz w:val="20"/>
          <w:szCs w:val="20"/>
        </w:rPr>
        <w:t>Wykopaliska</w:t>
      </w:r>
    </w:p>
    <w:p w:rsidR="00FC2E44" w:rsidRPr="007E4A7D" w:rsidRDefault="00FC2E44" w:rsidP="00F96C3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Wszelkie wykopaliska, monety, przedmioty wartościowe, budowle oraz inne pozostałości o znaczeniu</w:t>
      </w:r>
    </w:p>
    <w:p w:rsidR="00FC2E44" w:rsidRPr="007E4A7D" w:rsidRDefault="00FC2E44" w:rsidP="00F96C3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geologicznym lub archeologicznym odkryte na terenie budowy będą uważane za własność Zamawiającego.</w:t>
      </w:r>
    </w:p>
    <w:p w:rsidR="009E044D" w:rsidRPr="007E4A7D" w:rsidRDefault="009E044D" w:rsidP="00F96C3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:rsidR="002C3877" w:rsidRPr="007E4A7D" w:rsidRDefault="009E044D" w:rsidP="00F96C3A">
      <w:pPr>
        <w:pStyle w:val="Default"/>
        <w:numPr>
          <w:ilvl w:val="0"/>
          <w:numId w:val="3"/>
        </w:numPr>
        <w:spacing w:line="276" w:lineRule="auto"/>
        <w:jc w:val="both"/>
        <w:rPr>
          <w:b/>
          <w:color w:val="auto"/>
          <w:sz w:val="20"/>
          <w:szCs w:val="20"/>
        </w:rPr>
      </w:pPr>
      <w:r w:rsidRPr="007E4A7D">
        <w:rPr>
          <w:b/>
          <w:color w:val="auto"/>
          <w:sz w:val="20"/>
          <w:szCs w:val="20"/>
        </w:rPr>
        <w:tab/>
        <w:t>OGÓLNE WYMAGANIA DOTYCZĄCE ROBÓT</w:t>
      </w:r>
    </w:p>
    <w:p w:rsidR="009E044D" w:rsidRPr="007E4A7D" w:rsidRDefault="009E044D" w:rsidP="00F96C3A">
      <w:pPr>
        <w:pStyle w:val="Default"/>
        <w:spacing w:line="276" w:lineRule="auto"/>
        <w:ind w:left="390"/>
        <w:jc w:val="both"/>
        <w:rPr>
          <w:b/>
          <w:color w:val="auto"/>
          <w:sz w:val="20"/>
          <w:szCs w:val="20"/>
        </w:rPr>
      </w:pPr>
    </w:p>
    <w:p w:rsidR="009E044D" w:rsidRPr="007E4A7D" w:rsidRDefault="009E044D" w:rsidP="00F96C3A">
      <w:pPr>
        <w:pStyle w:val="Akapitzlist"/>
        <w:shd w:val="clear" w:color="auto" w:fill="FFFFFF"/>
        <w:spacing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color w:val="000000"/>
          <w:sz w:val="20"/>
          <w:szCs w:val="20"/>
        </w:rPr>
        <w:tab/>
        <w:t>Wykonawca robót jest odpowiedzialny za jakość ich wykonania oraz za ich zgodność z dokumentacją projektową, SST i poleceniami Inżyniera.</w:t>
      </w:r>
    </w:p>
    <w:p w:rsidR="009E044D" w:rsidRPr="007E4A7D" w:rsidRDefault="009E044D" w:rsidP="00F96C3A">
      <w:pPr>
        <w:pStyle w:val="Akapitzlist"/>
        <w:shd w:val="clear" w:color="auto" w:fill="FFFFFF"/>
        <w:spacing w:after="0" w:line="276" w:lineRule="auto"/>
        <w:ind w:left="0" w:right="19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color w:val="000000"/>
          <w:sz w:val="20"/>
          <w:szCs w:val="20"/>
        </w:rPr>
        <w:t>W przypadku, gdy materiały lub roboty nie będą w pełni zgodne z dokumentacją projektową lub SST i wpłynie to na niezadowalającą jakość elementu budowli, to takie materiały zostaną zastąpione innymi, a roboty rozebrane i wykonane ponownie na koszt Wykonawcy.</w:t>
      </w:r>
    </w:p>
    <w:p w:rsidR="009E044D" w:rsidRPr="007E4A7D" w:rsidRDefault="009E044D" w:rsidP="00F96C3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E4A7D">
        <w:rPr>
          <w:color w:val="auto"/>
          <w:sz w:val="20"/>
          <w:szCs w:val="20"/>
        </w:rPr>
        <w:tab/>
        <w:t xml:space="preserve">Ogólne wymagania dotyczące zasad prowadzenia robót podano w Ogólnej Specyfikacji Technicznej </w:t>
      </w:r>
      <w:r w:rsidR="00292B56" w:rsidRPr="007E4A7D">
        <w:rPr>
          <w:color w:val="auto"/>
          <w:sz w:val="20"/>
          <w:szCs w:val="20"/>
        </w:rPr>
        <w:br/>
      </w:r>
      <w:r w:rsidRPr="007E4A7D">
        <w:rPr>
          <w:color w:val="auto"/>
          <w:sz w:val="20"/>
          <w:szCs w:val="20"/>
        </w:rPr>
        <w:t>D</w:t>
      </w:r>
      <w:r w:rsidR="00292B56" w:rsidRPr="007E4A7D">
        <w:rPr>
          <w:color w:val="auto"/>
          <w:sz w:val="20"/>
          <w:szCs w:val="20"/>
        </w:rPr>
        <w:t>-</w:t>
      </w:r>
      <w:r w:rsidRPr="007E4A7D">
        <w:rPr>
          <w:color w:val="auto"/>
          <w:sz w:val="20"/>
          <w:szCs w:val="20"/>
        </w:rPr>
        <w:t xml:space="preserve">M.00.00.00 „Wymagania ogólne” pkt. 1.5. </w:t>
      </w:r>
    </w:p>
    <w:p w:rsidR="009E044D" w:rsidRPr="007E4A7D" w:rsidRDefault="008B100B" w:rsidP="00F96C3A">
      <w:pPr>
        <w:pStyle w:val="Tytu"/>
        <w:numPr>
          <w:ilvl w:val="0"/>
          <w:numId w:val="3"/>
        </w:numPr>
        <w:spacing w:line="276" w:lineRule="auto"/>
      </w:pPr>
      <w:r w:rsidRPr="007E4A7D">
        <w:lastRenderedPageBreak/>
        <w:tab/>
      </w:r>
      <w:bookmarkStart w:id="8" w:name="_Toc31093662"/>
      <w:r w:rsidR="009E044D" w:rsidRPr="007E4A7D">
        <w:t>MATERIAŁY</w:t>
      </w:r>
      <w:bookmarkStart w:id="9" w:name="_Toc442869388"/>
      <w:bookmarkEnd w:id="8"/>
    </w:p>
    <w:p w:rsidR="009E044D" w:rsidRPr="007E4A7D" w:rsidRDefault="009E044D" w:rsidP="00F96C3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FC2E97" w:rsidRPr="007E4A7D" w:rsidRDefault="00FC2E97" w:rsidP="00F96C3A">
      <w:pPr>
        <w:pStyle w:val="Akapitzlist"/>
        <w:numPr>
          <w:ilvl w:val="1"/>
          <w:numId w:val="3"/>
        </w:numPr>
        <w:spacing w:line="276" w:lineRule="auto"/>
        <w:ind w:left="709" w:hanging="709"/>
        <w:rPr>
          <w:rFonts w:ascii="Times New Roman" w:hAnsi="Times New Roman" w:cs="Times New Roman"/>
          <w:b/>
          <w:sz w:val="20"/>
          <w:szCs w:val="20"/>
        </w:rPr>
      </w:pPr>
      <w:r w:rsidRPr="007E4A7D">
        <w:rPr>
          <w:rFonts w:ascii="Times New Roman" w:hAnsi="Times New Roman" w:cs="Times New Roman"/>
          <w:b/>
          <w:sz w:val="20"/>
          <w:szCs w:val="20"/>
        </w:rPr>
        <w:t>Ogólne wymagania dotyczące materiałów</w:t>
      </w:r>
      <w:bookmarkEnd w:id="9"/>
    </w:p>
    <w:p w:rsidR="002C3877" w:rsidRPr="007E4A7D" w:rsidRDefault="009E044D" w:rsidP="00F96C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ab/>
      </w:r>
      <w:r w:rsidR="00FC2E97" w:rsidRPr="007E4A7D">
        <w:rPr>
          <w:rFonts w:ascii="Times New Roman" w:hAnsi="Times New Roman" w:cs="Times New Roman"/>
          <w:sz w:val="20"/>
          <w:szCs w:val="20"/>
        </w:rPr>
        <w:t>Ogólne wymagania dotyczące materiałów i ich rodzaju podano w Ogólnej</w:t>
      </w:r>
      <w:r w:rsidR="009164E6" w:rsidRPr="007E4A7D">
        <w:rPr>
          <w:rFonts w:ascii="Times New Roman" w:hAnsi="Times New Roman" w:cs="Times New Roman"/>
          <w:sz w:val="20"/>
          <w:szCs w:val="20"/>
        </w:rPr>
        <w:t xml:space="preserve"> Specyfikacji Technicznej D.M.00.00.00 „Wymagania ogólne”</w:t>
      </w:r>
      <w:r w:rsidR="00E25111" w:rsidRPr="007E4A7D">
        <w:rPr>
          <w:rFonts w:ascii="Times New Roman" w:hAnsi="Times New Roman" w:cs="Times New Roman"/>
          <w:sz w:val="20"/>
          <w:szCs w:val="20"/>
        </w:rPr>
        <w:t xml:space="preserve"> </w:t>
      </w:r>
      <w:r w:rsidR="009164E6" w:rsidRPr="007E4A7D">
        <w:rPr>
          <w:rFonts w:ascii="Times New Roman" w:hAnsi="Times New Roman" w:cs="Times New Roman"/>
          <w:sz w:val="20"/>
          <w:szCs w:val="20"/>
        </w:rPr>
        <w:t>pkt. 2</w:t>
      </w:r>
      <w:r w:rsidR="00FC2E97" w:rsidRPr="007E4A7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32C8F" w:rsidRPr="007E4A7D" w:rsidRDefault="00732C8F" w:rsidP="0052293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Wykonawca jest zobowiązany dostarczyć materiały zgodnie z wymaganiami Dokumentacji Projektowej oraz odpowiadające wymaganiom norm i posiadające aprobaty techniczne wydane przez odpowiednie instytuty badawcze. Wszystkie materiały stosowane do budowy </w:t>
      </w:r>
      <w:r w:rsidRPr="007E4A7D">
        <w:rPr>
          <w:rFonts w:ascii="Times New Roman" w:hAnsi="Times New Roman" w:cs="Times New Roman"/>
          <w:color w:val="000000"/>
          <w:sz w:val="20"/>
          <w:szCs w:val="20"/>
        </w:rPr>
        <w:t>murów oporowych</w:t>
      </w:r>
      <w:r w:rsidRPr="007E4A7D">
        <w:rPr>
          <w:rFonts w:ascii="Times New Roman" w:hAnsi="Times New Roman" w:cs="Times New Roman"/>
          <w:sz w:val="20"/>
          <w:szCs w:val="20"/>
        </w:rPr>
        <w:t xml:space="preserve"> powinny być dopuszczone do obrotu </w:t>
      </w:r>
      <w:r w:rsidR="00C57458" w:rsidRPr="007E4A7D">
        <w:rPr>
          <w:rFonts w:ascii="Times New Roman" w:hAnsi="Times New Roman" w:cs="Times New Roman"/>
          <w:sz w:val="20"/>
          <w:szCs w:val="20"/>
        </w:rPr>
        <w:br/>
      </w:r>
      <w:r w:rsidRPr="007E4A7D">
        <w:rPr>
          <w:rFonts w:ascii="Times New Roman" w:hAnsi="Times New Roman" w:cs="Times New Roman"/>
          <w:sz w:val="20"/>
          <w:szCs w:val="20"/>
        </w:rPr>
        <w:t xml:space="preserve">i powszechnego lub jednostkowego stosowania w budownictwie oraz być zgodne z dyspozycją Art. 10 Ustawy Prawo Budowlane z dnia 7 lipca 1994 </w:t>
      </w:r>
      <w:proofErr w:type="spellStart"/>
      <w:r w:rsidRPr="007E4A7D">
        <w:rPr>
          <w:rFonts w:ascii="Times New Roman" w:hAnsi="Times New Roman" w:cs="Times New Roman"/>
          <w:sz w:val="20"/>
          <w:szCs w:val="20"/>
        </w:rPr>
        <w:t>r</w:t>
      </w:r>
      <w:proofErr w:type="spellEnd"/>
      <w:r w:rsidRPr="007E4A7D">
        <w:rPr>
          <w:rFonts w:ascii="Times New Roman" w:hAnsi="Times New Roman" w:cs="Times New Roman"/>
          <w:sz w:val="20"/>
          <w:szCs w:val="20"/>
        </w:rPr>
        <w:t xml:space="preserve"> z późniejszymi zmianami, tzn. posiadać certyfikaty, aprobaty techniczne lub </w:t>
      </w:r>
      <w:r w:rsidR="00E52E8C" w:rsidRPr="007E4A7D">
        <w:rPr>
          <w:rFonts w:ascii="Times New Roman" w:hAnsi="Times New Roman" w:cs="Times New Roman"/>
          <w:sz w:val="20"/>
          <w:szCs w:val="20"/>
        </w:rPr>
        <w:t>D</w:t>
      </w:r>
      <w:r w:rsidRPr="007E4A7D">
        <w:rPr>
          <w:rFonts w:ascii="Times New Roman" w:hAnsi="Times New Roman" w:cs="Times New Roman"/>
          <w:sz w:val="20"/>
          <w:szCs w:val="20"/>
        </w:rPr>
        <w:t xml:space="preserve">eklaracje </w:t>
      </w:r>
      <w:r w:rsidR="00E52E8C" w:rsidRPr="007E4A7D">
        <w:rPr>
          <w:rFonts w:ascii="Times New Roman" w:hAnsi="Times New Roman" w:cs="Times New Roman"/>
          <w:sz w:val="20"/>
          <w:szCs w:val="20"/>
        </w:rPr>
        <w:t>Właściwości Użytkowych.</w:t>
      </w:r>
    </w:p>
    <w:p w:rsidR="00DD6BE8" w:rsidRPr="007E4A7D" w:rsidRDefault="00456710" w:rsidP="00F96C3A">
      <w:pPr>
        <w:pStyle w:val="Nagwek2"/>
        <w:numPr>
          <w:ilvl w:val="1"/>
          <w:numId w:val="3"/>
        </w:numPr>
        <w:spacing w:before="0" w:line="276" w:lineRule="auto"/>
        <w:ind w:left="709" w:hanging="709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10" w:name="_Toc442869389"/>
      <w:r w:rsidRPr="007E4A7D">
        <w:rPr>
          <w:rFonts w:ascii="Times New Roman" w:hAnsi="Times New Roman" w:cs="Times New Roman"/>
          <w:b/>
          <w:color w:val="auto"/>
          <w:sz w:val="20"/>
          <w:szCs w:val="20"/>
        </w:rPr>
        <w:t>Stosowane materiały</w:t>
      </w:r>
      <w:bookmarkEnd w:id="10"/>
    </w:p>
    <w:p w:rsidR="003B2251" w:rsidRPr="007E4A7D" w:rsidRDefault="00DD6BE8" w:rsidP="00F96C3A">
      <w:pPr>
        <w:pStyle w:val="Nagwek3"/>
        <w:numPr>
          <w:ilvl w:val="2"/>
          <w:numId w:val="3"/>
        </w:numPr>
        <w:spacing w:before="0" w:line="276" w:lineRule="auto"/>
        <w:ind w:left="709" w:hanging="709"/>
        <w:jc w:val="both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bookmarkStart w:id="11" w:name="_Toc442869390"/>
      <w:r w:rsidRPr="007E4A7D">
        <w:rPr>
          <w:rFonts w:ascii="Times New Roman" w:hAnsi="Times New Roman" w:cs="Times New Roman"/>
          <w:b/>
          <w:i/>
          <w:color w:val="auto"/>
          <w:sz w:val="20"/>
          <w:szCs w:val="20"/>
        </w:rPr>
        <w:t>Betonowe pustaki skarpowe</w:t>
      </w:r>
      <w:bookmarkEnd w:id="11"/>
    </w:p>
    <w:p w:rsidR="00A14D07" w:rsidRPr="007E4A7D" w:rsidRDefault="009E044D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ab/>
      </w:r>
      <w:r w:rsidR="00343B0D" w:rsidRPr="007E4A7D">
        <w:rPr>
          <w:rFonts w:ascii="Times New Roman" w:hAnsi="Times New Roman" w:cs="Times New Roman"/>
          <w:sz w:val="20"/>
          <w:szCs w:val="20"/>
        </w:rPr>
        <w:t xml:space="preserve">Do produkcji pustaków betonowych powinny być stosowane </w:t>
      </w:r>
      <w:r w:rsidR="007314F5" w:rsidRPr="007E4A7D">
        <w:rPr>
          <w:rFonts w:ascii="Times New Roman" w:hAnsi="Times New Roman" w:cs="Times New Roman"/>
          <w:sz w:val="20"/>
          <w:szCs w:val="20"/>
        </w:rPr>
        <w:t>materiały posiadające odpowiednie dopuszczenia i certyfikaty</w:t>
      </w:r>
      <w:r w:rsidR="00343B0D" w:rsidRPr="007E4A7D">
        <w:rPr>
          <w:rFonts w:ascii="Times New Roman" w:hAnsi="Times New Roman" w:cs="Times New Roman"/>
          <w:sz w:val="20"/>
          <w:szCs w:val="20"/>
        </w:rPr>
        <w:t xml:space="preserve">. Wymagania dotyczące przydatności stosowanych materiałów producent powinien podawać w dokumentacji kontroli produkcji. </w:t>
      </w:r>
    </w:p>
    <w:p w:rsidR="00347D8C" w:rsidRDefault="00347D8C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Do budowy muru oporowego należy stosować pustaki betonowe o parametrach:</w:t>
      </w:r>
    </w:p>
    <w:p w:rsidR="00CF442F" w:rsidRPr="007E4A7D" w:rsidRDefault="00CF442F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23A3" w:rsidRDefault="00C57458" w:rsidP="00F96C3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W</w:t>
      </w:r>
      <w:r w:rsidR="00392E0F" w:rsidRPr="007E4A7D">
        <w:rPr>
          <w:rFonts w:ascii="Times New Roman" w:hAnsi="Times New Roman" w:cs="Times New Roman"/>
          <w:sz w:val="20"/>
          <w:szCs w:val="20"/>
        </w:rPr>
        <w:t>ymiary</w:t>
      </w:r>
      <w:r w:rsidR="00A14D07" w:rsidRPr="007E4A7D">
        <w:rPr>
          <w:rFonts w:ascii="Times New Roman" w:hAnsi="Times New Roman" w:cs="Times New Roman"/>
          <w:sz w:val="20"/>
          <w:szCs w:val="20"/>
        </w:rPr>
        <w:t xml:space="preserve"> (długość x </w:t>
      </w:r>
      <w:r w:rsidR="00C223A3" w:rsidRPr="007E4A7D">
        <w:rPr>
          <w:rFonts w:ascii="Times New Roman" w:hAnsi="Times New Roman" w:cs="Times New Roman"/>
          <w:sz w:val="20"/>
          <w:szCs w:val="20"/>
        </w:rPr>
        <w:t>szerokość x wysokość)</w:t>
      </w:r>
      <w:r w:rsidR="00392E0F" w:rsidRPr="007E4A7D">
        <w:rPr>
          <w:rFonts w:ascii="Times New Roman" w:hAnsi="Times New Roman" w:cs="Times New Roman"/>
          <w:sz w:val="20"/>
          <w:szCs w:val="20"/>
        </w:rPr>
        <w:t>:</w:t>
      </w:r>
    </w:p>
    <w:p w:rsidR="00CF442F" w:rsidRPr="007E4A7D" w:rsidRDefault="00CF442F" w:rsidP="00F96C3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23A3" w:rsidRPr="00522933" w:rsidRDefault="00C223A3" w:rsidP="00522933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933">
        <w:rPr>
          <w:rFonts w:ascii="Times New Roman" w:hAnsi="Times New Roman" w:cs="Times New Roman"/>
          <w:sz w:val="20"/>
          <w:szCs w:val="20"/>
        </w:rPr>
        <w:t>33,3 x 30 x 20 cm</w:t>
      </w:r>
      <w:r w:rsidR="00C57458" w:rsidRPr="00522933">
        <w:rPr>
          <w:rFonts w:ascii="Times New Roman" w:hAnsi="Times New Roman" w:cs="Times New Roman"/>
          <w:sz w:val="20"/>
          <w:szCs w:val="20"/>
        </w:rPr>
        <w:t xml:space="preserve"> (pustak podstawowy), </w:t>
      </w:r>
    </w:p>
    <w:p w:rsidR="00522933" w:rsidRPr="00522933" w:rsidRDefault="00522933" w:rsidP="00CF442F">
      <w:pPr>
        <w:pStyle w:val="Akapitzlist"/>
        <w:spacing w:after="0" w:line="276" w:lineRule="auto"/>
        <w:ind w:left="106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>
            <wp:extent cx="1897461" cy="1935892"/>
            <wp:effectExtent l="0" t="0" r="762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754" cy="194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3A3" w:rsidRPr="00522933" w:rsidRDefault="00C223A3" w:rsidP="00522933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933">
        <w:rPr>
          <w:rFonts w:ascii="Times New Roman" w:hAnsi="Times New Roman" w:cs="Times New Roman"/>
          <w:sz w:val="20"/>
          <w:szCs w:val="20"/>
        </w:rPr>
        <w:t>50 x 30 x 20 cm</w:t>
      </w:r>
      <w:r w:rsidR="00C57458" w:rsidRPr="00522933">
        <w:rPr>
          <w:rFonts w:ascii="Times New Roman" w:hAnsi="Times New Roman" w:cs="Times New Roman"/>
          <w:sz w:val="20"/>
          <w:szCs w:val="20"/>
        </w:rPr>
        <w:t xml:space="preserve">  (pustak brzegowy),</w:t>
      </w:r>
    </w:p>
    <w:p w:rsidR="00522933" w:rsidRDefault="00522933" w:rsidP="0052293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2933" w:rsidRPr="00522933" w:rsidRDefault="00522933" w:rsidP="00CF442F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>
            <wp:extent cx="3606218" cy="2873573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208" cy="287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3A3" w:rsidRPr="00522933" w:rsidRDefault="00C223A3" w:rsidP="00522933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933">
        <w:rPr>
          <w:rFonts w:ascii="Times New Roman" w:hAnsi="Times New Roman" w:cs="Times New Roman"/>
          <w:sz w:val="20"/>
          <w:szCs w:val="20"/>
        </w:rPr>
        <w:lastRenderedPageBreak/>
        <w:t>33,3 x 30 x 20 cm</w:t>
      </w:r>
      <w:r w:rsidR="00C57458" w:rsidRPr="00522933">
        <w:rPr>
          <w:rFonts w:ascii="Times New Roman" w:hAnsi="Times New Roman" w:cs="Times New Roman"/>
          <w:sz w:val="20"/>
          <w:szCs w:val="20"/>
        </w:rPr>
        <w:t xml:space="preserve"> (pustak brzegowy), </w:t>
      </w:r>
    </w:p>
    <w:p w:rsidR="00522933" w:rsidRDefault="00522933" w:rsidP="0052293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2933" w:rsidRPr="00522933" w:rsidRDefault="00522933" w:rsidP="00CF442F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>
            <wp:extent cx="3166732" cy="2659784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345" cy="266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F75" w:rsidRDefault="00522933" w:rsidP="00522933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33,3 x 34,8</w:t>
      </w:r>
      <w:r w:rsidR="00541F75" w:rsidRPr="00522933">
        <w:rPr>
          <w:rFonts w:ascii="Times New Roman" w:hAnsi="Times New Roman" w:cs="Times New Roman"/>
          <w:sz w:val="20"/>
          <w:szCs w:val="20"/>
        </w:rPr>
        <w:t xml:space="preserve"> x 10cm (</w:t>
      </w:r>
      <w:r>
        <w:rPr>
          <w:rFonts w:ascii="Times New Roman" w:hAnsi="Times New Roman" w:cs="Times New Roman"/>
          <w:sz w:val="20"/>
          <w:szCs w:val="20"/>
        </w:rPr>
        <w:t>daszek wieńczący</w:t>
      </w:r>
      <w:r w:rsidR="00541F75" w:rsidRPr="00522933">
        <w:rPr>
          <w:rFonts w:ascii="Times New Roman" w:hAnsi="Times New Roman" w:cs="Times New Roman"/>
          <w:sz w:val="20"/>
          <w:szCs w:val="20"/>
        </w:rPr>
        <w:t>)</w:t>
      </w:r>
      <w:r w:rsidR="00C57458" w:rsidRPr="00522933">
        <w:rPr>
          <w:rFonts w:ascii="Times New Roman" w:hAnsi="Times New Roman" w:cs="Times New Roman"/>
          <w:sz w:val="20"/>
          <w:szCs w:val="20"/>
        </w:rPr>
        <w:t>,</w:t>
      </w:r>
    </w:p>
    <w:p w:rsidR="00522933" w:rsidRDefault="00522933" w:rsidP="00522933">
      <w:pPr>
        <w:pStyle w:val="Akapitzlist"/>
        <w:spacing w:after="0" w:line="276" w:lineRule="auto"/>
        <w:ind w:left="1065"/>
        <w:jc w:val="both"/>
        <w:rPr>
          <w:rFonts w:ascii="Times New Roman" w:hAnsi="Times New Roman" w:cs="Times New Roman"/>
          <w:sz w:val="20"/>
          <w:szCs w:val="20"/>
        </w:rPr>
      </w:pPr>
    </w:p>
    <w:p w:rsidR="00522933" w:rsidRDefault="00522933" w:rsidP="00CF442F">
      <w:pPr>
        <w:pStyle w:val="Akapitzlist"/>
        <w:spacing w:after="0" w:line="276" w:lineRule="auto"/>
        <w:ind w:left="106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>
            <wp:extent cx="2042556" cy="1467756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051" cy="147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42F" w:rsidRDefault="00CF442F" w:rsidP="00CF442F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33,3 x 30 x 20 cm (pustak połówka ½ wysokości)</w:t>
      </w:r>
    </w:p>
    <w:p w:rsidR="00CF442F" w:rsidRPr="00522933" w:rsidRDefault="00CF442F" w:rsidP="00522933">
      <w:pPr>
        <w:pStyle w:val="Akapitzlist"/>
        <w:spacing w:after="0" w:line="276" w:lineRule="auto"/>
        <w:ind w:left="1065"/>
        <w:jc w:val="both"/>
        <w:rPr>
          <w:rFonts w:ascii="Times New Roman" w:hAnsi="Times New Roman" w:cs="Times New Roman"/>
          <w:sz w:val="20"/>
          <w:szCs w:val="20"/>
        </w:rPr>
      </w:pPr>
    </w:p>
    <w:p w:rsidR="00522933" w:rsidRDefault="00522933" w:rsidP="00CF442F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>
            <wp:extent cx="2339340" cy="2125980"/>
            <wp:effectExtent l="0" t="0" r="3810" b="762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933" w:rsidRPr="00522933" w:rsidRDefault="00522933" w:rsidP="00522933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5F07" w:rsidRPr="007E4A7D" w:rsidRDefault="00C57458" w:rsidP="00F96C3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T</w:t>
      </w:r>
      <w:r w:rsidR="00C223A3" w:rsidRPr="007E4A7D">
        <w:rPr>
          <w:rFonts w:ascii="Times New Roman" w:hAnsi="Times New Roman" w:cs="Times New Roman"/>
          <w:sz w:val="20"/>
          <w:szCs w:val="20"/>
        </w:rPr>
        <w:t>olerancj</w:t>
      </w:r>
      <w:r w:rsidRPr="007E4A7D">
        <w:rPr>
          <w:rFonts w:ascii="Times New Roman" w:hAnsi="Times New Roman" w:cs="Times New Roman"/>
          <w:sz w:val="20"/>
          <w:szCs w:val="20"/>
        </w:rPr>
        <w:t>a</w:t>
      </w:r>
      <w:r w:rsidR="00C223A3" w:rsidRPr="007E4A7D">
        <w:rPr>
          <w:rFonts w:ascii="Times New Roman" w:hAnsi="Times New Roman" w:cs="Times New Roman"/>
          <w:sz w:val="20"/>
          <w:szCs w:val="20"/>
        </w:rPr>
        <w:t xml:space="preserve"> wymiarowa:</w:t>
      </w:r>
    </w:p>
    <w:p w:rsidR="00E45F07" w:rsidRPr="007E4A7D" w:rsidRDefault="00E23AD7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ab/>
      </w:r>
      <w:r w:rsidR="00E45F07" w:rsidRPr="007E4A7D">
        <w:rPr>
          <w:rFonts w:ascii="Times New Roman" w:hAnsi="Times New Roman" w:cs="Times New Roman"/>
          <w:sz w:val="20"/>
          <w:szCs w:val="20"/>
        </w:rPr>
        <w:t>a)</w:t>
      </w:r>
      <w:r w:rsidR="00A20483" w:rsidRPr="007E4A7D">
        <w:rPr>
          <w:rFonts w:ascii="Times New Roman" w:hAnsi="Times New Roman" w:cs="Times New Roman"/>
          <w:sz w:val="20"/>
          <w:szCs w:val="20"/>
        </w:rPr>
        <w:t xml:space="preserve"> długość i wysokość: ± 3</w:t>
      </w:r>
      <w:r w:rsidR="00C223A3" w:rsidRPr="007E4A7D">
        <w:rPr>
          <w:rFonts w:ascii="Times New Roman" w:hAnsi="Times New Roman" w:cs="Times New Roman"/>
          <w:sz w:val="20"/>
          <w:szCs w:val="20"/>
        </w:rPr>
        <w:t xml:space="preserve"> mm, </w:t>
      </w:r>
    </w:p>
    <w:p w:rsidR="00C223A3" w:rsidRPr="007E4A7D" w:rsidRDefault="00E23AD7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ab/>
      </w:r>
      <w:r w:rsidR="00E45F07" w:rsidRPr="007E4A7D">
        <w:rPr>
          <w:rFonts w:ascii="Times New Roman" w:hAnsi="Times New Roman" w:cs="Times New Roman"/>
          <w:sz w:val="20"/>
          <w:szCs w:val="20"/>
        </w:rPr>
        <w:t>b)</w:t>
      </w:r>
      <w:r w:rsidR="001F0371" w:rsidRPr="007E4A7D">
        <w:rPr>
          <w:rFonts w:ascii="Times New Roman" w:hAnsi="Times New Roman" w:cs="Times New Roman"/>
          <w:sz w:val="20"/>
          <w:szCs w:val="20"/>
        </w:rPr>
        <w:t xml:space="preserve"> </w:t>
      </w:r>
      <w:r w:rsidR="00C223A3" w:rsidRPr="007E4A7D">
        <w:rPr>
          <w:rFonts w:ascii="Times New Roman" w:hAnsi="Times New Roman" w:cs="Times New Roman"/>
          <w:sz w:val="20"/>
          <w:szCs w:val="20"/>
        </w:rPr>
        <w:t>szerokość</w:t>
      </w:r>
      <w:r w:rsidR="00A20483" w:rsidRPr="007E4A7D">
        <w:rPr>
          <w:rFonts w:ascii="Times New Roman" w:hAnsi="Times New Roman" w:cs="Times New Roman"/>
          <w:sz w:val="20"/>
          <w:szCs w:val="20"/>
        </w:rPr>
        <w:t xml:space="preserve"> pustaków łupanych</w:t>
      </w:r>
      <w:r w:rsidR="00C223A3" w:rsidRPr="007E4A7D">
        <w:rPr>
          <w:rFonts w:ascii="Times New Roman" w:hAnsi="Times New Roman" w:cs="Times New Roman"/>
          <w:sz w:val="20"/>
          <w:szCs w:val="20"/>
        </w:rPr>
        <w:t xml:space="preserve">: ± 15 </w:t>
      </w:r>
      <w:proofErr w:type="spellStart"/>
      <w:r w:rsidR="00C223A3" w:rsidRPr="007E4A7D">
        <w:rPr>
          <w:rFonts w:ascii="Times New Roman" w:hAnsi="Times New Roman" w:cs="Times New Roman"/>
          <w:sz w:val="20"/>
          <w:szCs w:val="20"/>
        </w:rPr>
        <w:t>mm</w:t>
      </w:r>
      <w:proofErr w:type="spellEnd"/>
      <w:r w:rsidR="00C57458" w:rsidRPr="007E4A7D">
        <w:rPr>
          <w:rFonts w:ascii="Times New Roman" w:hAnsi="Times New Roman" w:cs="Times New Roman"/>
          <w:sz w:val="20"/>
          <w:szCs w:val="20"/>
        </w:rPr>
        <w:t>.</w:t>
      </w:r>
      <w:r w:rsidR="00C223A3" w:rsidRPr="007E4A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7D8C" w:rsidRPr="007E4A7D" w:rsidRDefault="00C57458" w:rsidP="00F96C3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W</w:t>
      </w:r>
      <w:r w:rsidR="0097073A" w:rsidRPr="007E4A7D">
        <w:rPr>
          <w:rFonts w:ascii="Times New Roman" w:hAnsi="Times New Roman" w:cs="Times New Roman"/>
          <w:sz w:val="20"/>
          <w:szCs w:val="20"/>
        </w:rPr>
        <w:t>ytrzymałość mechaniczna (</w:t>
      </w:r>
      <w:r w:rsidR="00347D8C" w:rsidRPr="007E4A7D">
        <w:rPr>
          <w:rFonts w:ascii="Times New Roman" w:hAnsi="Times New Roman" w:cs="Times New Roman"/>
          <w:sz w:val="20"/>
          <w:szCs w:val="20"/>
        </w:rPr>
        <w:t xml:space="preserve">prostopadła </w:t>
      </w:r>
      <w:r w:rsidR="00700C70" w:rsidRPr="007E4A7D">
        <w:rPr>
          <w:rFonts w:ascii="Times New Roman" w:hAnsi="Times New Roman" w:cs="Times New Roman"/>
          <w:sz w:val="20"/>
          <w:szCs w:val="20"/>
        </w:rPr>
        <w:t>do powierzchni k</w:t>
      </w:r>
      <w:r w:rsidR="001F0371" w:rsidRPr="007E4A7D">
        <w:rPr>
          <w:rFonts w:ascii="Times New Roman" w:hAnsi="Times New Roman" w:cs="Times New Roman"/>
          <w:sz w:val="20"/>
          <w:szCs w:val="20"/>
        </w:rPr>
        <w:t>ładzenia)</w:t>
      </w:r>
      <w:r w:rsidR="00700C70" w:rsidRPr="007E4A7D">
        <w:rPr>
          <w:rFonts w:ascii="Times New Roman" w:hAnsi="Times New Roman" w:cs="Times New Roman"/>
          <w:sz w:val="20"/>
          <w:szCs w:val="20"/>
        </w:rPr>
        <w:t xml:space="preserve">: </w:t>
      </w:r>
      <w:r w:rsidR="00876CEF" w:rsidRPr="007E4A7D">
        <w:rPr>
          <w:rFonts w:ascii="Times New Roman" w:hAnsi="Times New Roman" w:cs="Times New Roman"/>
          <w:sz w:val="20"/>
          <w:szCs w:val="20"/>
        </w:rPr>
        <w:t xml:space="preserve">≥ </w:t>
      </w:r>
      <w:r w:rsidR="00700C70" w:rsidRPr="007E4A7D">
        <w:rPr>
          <w:rFonts w:ascii="Times New Roman" w:hAnsi="Times New Roman" w:cs="Times New Roman"/>
          <w:sz w:val="20"/>
          <w:szCs w:val="20"/>
        </w:rPr>
        <w:t>15</w:t>
      </w:r>
      <w:r w:rsidR="00E23AD7" w:rsidRPr="007E4A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A428F" w:rsidRPr="007E4A7D">
        <w:rPr>
          <w:rFonts w:ascii="Times New Roman" w:hAnsi="Times New Roman" w:cs="Times New Roman"/>
          <w:sz w:val="20"/>
          <w:szCs w:val="20"/>
        </w:rPr>
        <w:t>MPa</w:t>
      </w:r>
      <w:proofErr w:type="spellEnd"/>
      <w:r w:rsidR="00E23AD7" w:rsidRPr="007E4A7D">
        <w:rPr>
          <w:rFonts w:ascii="Times New Roman" w:hAnsi="Times New Roman" w:cs="Times New Roman"/>
          <w:sz w:val="20"/>
          <w:szCs w:val="20"/>
        </w:rPr>
        <w:t xml:space="preserve"> </w:t>
      </w:r>
      <w:r w:rsidRPr="007E4A7D">
        <w:rPr>
          <w:rFonts w:ascii="Times New Roman" w:hAnsi="Times New Roman" w:cs="Times New Roman"/>
          <w:sz w:val="20"/>
          <w:szCs w:val="20"/>
        </w:rPr>
        <w:br/>
      </w:r>
      <w:r w:rsidR="00E23AD7" w:rsidRPr="007E4A7D">
        <w:rPr>
          <w:rFonts w:ascii="Times New Roman" w:hAnsi="Times New Roman" w:cs="Times New Roman"/>
          <w:sz w:val="20"/>
          <w:szCs w:val="20"/>
        </w:rPr>
        <w:t>wg</w:t>
      </w:r>
      <w:r w:rsidRPr="007E4A7D">
        <w:rPr>
          <w:rFonts w:ascii="Times New Roman" w:hAnsi="Times New Roman" w:cs="Times New Roman"/>
          <w:sz w:val="20"/>
          <w:szCs w:val="20"/>
        </w:rPr>
        <w:t xml:space="preserve"> PN-EN 771-3:2011.</w:t>
      </w:r>
    </w:p>
    <w:p w:rsidR="00C57458" w:rsidRPr="007E4A7D" w:rsidRDefault="00C57458" w:rsidP="00F96C3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T</w:t>
      </w:r>
      <w:r w:rsidR="001F0371" w:rsidRPr="007E4A7D">
        <w:rPr>
          <w:rFonts w:ascii="Times New Roman" w:hAnsi="Times New Roman" w:cs="Times New Roman"/>
          <w:sz w:val="20"/>
          <w:szCs w:val="20"/>
        </w:rPr>
        <w:t xml:space="preserve">rwałość: 10 </w:t>
      </w:r>
      <w:r w:rsidR="00E23AD7" w:rsidRPr="007E4A7D">
        <w:rPr>
          <w:rFonts w:ascii="Times New Roman" w:hAnsi="Times New Roman" w:cs="Times New Roman"/>
          <w:sz w:val="20"/>
          <w:szCs w:val="20"/>
        </w:rPr>
        <w:t>wg</w:t>
      </w:r>
      <w:r w:rsidR="00347D8C" w:rsidRPr="007E4A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47D8C" w:rsidRPr="007E4A7D">
        <w:rPr>
          <w:rFonts w:ascii="Times New Roman" w:hAnsi="Times New Roman" w:cs="Times New Roman"/>
          <w:sz w:val="20"/>
          <w:szCs w:val="20"/>
        </w:rPr>
        <w:t>PN-B</w:t>
      </w:r>
      <w:proofErr w:type="spellEnd"/>
      <w:r w:rsidR="00347D8C" w:rsidRPr="007E4A7D">
        <w:rPr>
          <w:rFonts w:ascii="Times New Roman" w:hAnsi="Times New Roman" w:cs="Times New Roman"/>
          <w:sz w:val="20"/>
          <w:szCs w:val="20"/>
        </w:rPr>
        <w:t xml:space="preserve"> 19306:2004</w:t>
      </w:r>
      <w:r w:rsidR="0097073A" w:rsidRPr="007E4A7D">
        <w:rPr>
          <w:rFonts w:ascii="Times New Roman" w:hAnsi="Times New Roman" w:cs="Times New Roman"/>
          <w:sz w:val="20"/>
          <w:szCs w:val="20"/>
        </w:rPr>
        <w:t>.</w:t>
      </w:r>
    </w:p>
    <w:p w:rsidR="00C57458" w:rsidRPr="007E4A7D" w:rsidRDefault="00C57458" w:rsidP="00F96C3A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314F5" w:rsidRPr="007E4A7D" w:rsidRDefault="00C57458" w:rsidP="00F96C3A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lastRenderedPageBreak/>
        <w:tab/>
        <w:t>P</w:t>
      </w:r>
      <w:r w:rsidR="007314F5" w:rsidRPr="007E4A7D">
        <w:rPr>
          <w:rFonts w:ascii="Times New Roman" w:hAnsi="Times New Roman" w:cs="Times New Roman"/>
          <w:sz w:val="20"/>
          <w:szCs w:val="20"/>
        </w:rPr>
        <w:t>owierzchnie elementów powinny być bez rys, pęknięć i ubytków betonu. Krawędzie elementów powinny być równe i proste. Tekstura i kolor powinny być jednorodne, struktura zwarta.</w:t>
      </w:r>
    </w:p>
    <w:p w:rsidR="007314F5" w:rsidRPr="007E4A7D" w:rsidRDefault="00E23AD7" w:rsidP="00F96C3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4A7D">
        <w:rPr>
          <w:rFonts w:ascii="Times New Roman" w:hAnsi="Times New Roman" w:cs="Times New Roman"/>
          <w:color w:val="000000" w:themeColor="text1"/>
          <w:sz w:val="20"/>
          <w:szCs w:val="20"/>
        </w:rPr>
        <w:t>Do budowy muru oporowego n</w:t>
      </w:r>
      <w:r w:rsidR="00DD50DC" w:rsidRPr="007E4A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ależy stosować betonowe pustaki, posiadające </w:t>
      </w:r>
      <w:r w:rsidR="007314F5" w:rsidRPr="007E4A7D">
        <w:rPr>
          <w:rFonts w:ascii="Times New Roman" w:hAnsi="Times New Roman" w:cs="Times New Roman"/>
          <w:color w:val="000000" w:themeColor="text1"/>
          <w:sz w:val="20"/>
          <w:szCs w:val="20"/>
        </w:rPr>
        <w:t>pustą przestrzeń w przekroju poprzecznym</w:t>
      </w:r>
      <w:r w:rsidR="00DD50DC" w:rsidRPr="007E4A7D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7314F5" w:rsidRPr="007E4A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która po wypełnieniu kruszywem </w:t>
      </w:r>
      <w:r w:rsidR="00DD50DC" w:rsidRPr="007E4A7D">
        <w:rPr>
          <w:rFonts w:ascii="Times New Roman" w:hAnsi="Times New Roman" w:cs="Times New Roman"/>
          <w:color w:val="000000" w:themeColor="text1"/>
          <w:sz w:val="20"/>
          <w:szCs w:val="20"/>
        </w:rPr>
        <w:t>umożliwia</w:t>
      </w:r>
      <w:r w:rsidR="007314F5" w:rsidRPr="007E4A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D50DC" w:rsidRPr="007E4A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swobodny przepływ wody </w:t>
      </w:r>
      <w:r w:rsidR="007314F5" w:rsidRPr="007E4A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opadowej w kierunku pionowym </w:t>
      </w:r>
      <w:r w:rsidR="00DD50DC" w:rsidRPr="007E4A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przez </w:t>
      </w:r>
      <w:r w:rsidR="007314F5" w:rsidRPr="007E4A7D">
        <w:rPr>
          <w:rFonts w:ascii="Times New Roman" w:hAnsi="Times New Roman" w:cs="Times New Roman"/>
          <w:color w:val="000000" w:themeColor="text1"/>
          <w:sz w:val="20"/>
          <w:szCs w:val="20"/>
        </w:rPr>
        <w:t>konstrukcję muru oporowego</w:t>
      </w:r>
      <w:r w:rsidR="00DD50DC" w:rsidRPr="007E4A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:rsidR="007314F5" w:rsidRPr="007E4A7D" w:rsidRDefault="0097073A" w:rsidP="00F96C3A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4A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Kształt </w:t>
      </w:r>
      <w:r w:rsidR="007314F5" w:rsidRPr="007E4A7D">
        <w:rPr>
          <w:rFonts w:ascii="Times New Roman" w:hAnsi="Times New Roman" w:cs="Times New Roman"/>
          <w:color w:val="000000" w:themeColor="text1"/>
          <w:sz w:val="20"/>
          <w:szCs w:val="20"/>
        </w:rPr>
        <w:t>pustaków powinien</w:t>
      </w:r>
      <w:r w:rsidRPr="007E4A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umożliwić budowę muru oporowego o nachylenia</w:t>
      </w:r>
      <w:r w:rsidR="001F0371" w:rsidRPr="007E4A7D">
        <w:rPr>
          <w:rFonts w:ascii="Times New Roman" w:hAnsi="Times New Roman" w:cs="Times New Roman"/>
          <w:color w:val="000000" w:themeColor="text1"/>
          <w:sz w:val="20"/>
          <w:szCs w:val="20"/>
        </w:rPr>
        <w:t>ch 3° lub 6° (</w:t>
      </w:r>
      <w:r w:rsidR="003B2251" w:rsidRPr="007E4A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kąt nachylenia muru </w:t>
      </w:r>
      <w:r w:rsidR="007314F5" w:rsidRPr="007E4A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powinien być </w:t>
      </w:r>
      <w:r w:rsidRPr="007E4A7D">
        <w:rPr>
          <w:rFonts w:ascii="Times New Roman" w:hAnsi="Times New Roman" w:cs="Times New Roman"/>
          <w:color w:val="000000" w:themeColor="text1"/>
          <w:sz w:val="20"/>
          <w:szCs w:val="20"/>
        </w:rPr>
        <w:t>zgodn</w:t>
      </w:r>
      <w:r w:rsidR="007314F5" w:rsidRPr="007E4A7D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7E4A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dokumentacją projektową</w:t>
      </w:r>
      <w:r w:rsidR="003B2251" w:rsidRPr="007E4A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). </w:t>
      </w:r>
      <w:r w:rsidR="007314F5" w:rsidRPr="007E4A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Kształt elementów Wykonawca uzgodni </w:t>
      </w:r>
      <w:r w:rsidR="00E21774" w:rsidRPr="007E4A7D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7314F5" w:rsidRPr="007E4A7D">
        <w:rPr>
          <w:rFonts w:ascii="Times New Roman" w:hAnsi="Times New Roman" w:cs="Times New Roman"/>
          <w:color w:val="000000" w:themeColor="text1"/>
          <w:sz w:val="20"/>
          <w:szCs w:val="20"/>
        </w:rPr>
        <w:t>z Inspektorem Nadzoru, Projektantem i Inwestorem.</w:t>
      </w:r>
    </w:p>
    <w:p w:rsidR="00A14D07" w:rsidRPr="007E4A7D" w:rsidRDefault="00347D8C" w:rsidP="00F96C3A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7E4A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Producent </w:t>
      </w:r>
      <w:r w:rsidR="007314F5" w:rsidRPr="007E4A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elementów </w:t>
      </w:r>
      <w:r w:rsidRPr="007E4A7D">
        <w:rPr>
          <w:rFonts w:ascii="Times New Roman" w:hAnsi="Times New Roman" w:cs="Times New Roman"/>
          <w:color w:val="000000" w:themeColor="text1"/>
          <w:sz w:val="20"/>
          <w:szCs w:val="20"/>
        </w:rPr>
        <w:t>jest zobowiązany do wystawienia Deklaracji Właściwości Użytkowych, poświadczających właściwości użytkowe wyrobu</w:t>
      </w:r>
      <w:r w:rsidRPr="007E4A7D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:rsidR="00343B0D" w:rsidRPr="007E4A7D" w:rsidRDefault="00BC58B8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B</w:t>
      </w:r>
      <w:r w:rsidR="00343B0D" w:rsidRPr="007E4A7D">
        <w:rPr>
          <w:rFonts w:ascii="Times New Roman" w:hAnsi="Times New Roman" w:cs="Times New Roman"/>
          <w:sz w:val="20"/>
          <w:szCs w:val="20"/>
        </w:rPr>
        <w:t xml:space="preserve">etonowe pustaki zaleca się układać na paletach w pozycji </w:t>
      </w:r>
      <w:r w:rsidR="00732C8F" w:rsidRPr="007E4A7D">
        <w:rPr>
          <w:rFonts w:ascii="Times New Roman" w:hAnsi="Times New Roman" w:cs="Times New Roman"/>
          <w:sz w:val="20"/>
          <w:szCs w:val="20"/>
        </w:rPr>
        <w:t>pionowej, z zastosowaniem taśm mocujących</w:t>
      </w:r>
      <w:r w:rsidR="00343B0D" w:rsidRPr="007E4A7D">
        <w:rPr>
          <w:rFonts w:ascii="Times New Roman" w:hAnsi="Times New Roman" w:cs="Times New Roman"/>
          <w:sz w:val="20"/>
          <w:szCs w:val="20"/>
        </w:rPr>
        <w:t>.</w:t>
      </w:r>
    </w:p>
    <w:p w:rsidR="00732C8F" w:rsidRPr="007E4A7D" w:rsidRDefault="00343B0D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Pustaki można składować na </w:t>
      </w:r>
      <w:r w:rsidR="00732C8F" w:rsidRPr="007E4A7D">
        <w:rPr>
          <w:rFonts w:ascii="Times New Roman" w:hAnsi="Times New Roman" w:cs="Times New Roman"/>
          <w:sz w:val="20"/>
          <w:szCs w:val="20"/>
        </w:rPr>
        <w:t>placu budowy</w:t>
      </w:r>
      <w:r w:rsidRPr="007E4A7D">
        <w:rPr>
          <w:rFonts w:ascii="Times New Roman" w:hAnsi="Times New Roman" w:cs="Times New Roman"/>
          <w:sz w:val="20"/>
          <w:szCs w:val="20"/>
        </w:rPr>
        <w:t>, na w</w:t>
      </w:r>
      <w:r w:rsidR="00732C8F" w:rsidRPr="007E4A7D">
        <w:rPr>
          <w:rFonts w:ascii="Times New Roman" w:hAnsi="Times New Roman" w:cs="Times New Roman"/>
          <w:sz w:val="20"/>
          <w:szCs w:val="20"/>
        </w:rPr>
        <w:t xml:space="preserve">yrównanym i odwodnionym podłożu, najlepiej w oryginalnym opakowaniu fabrycznym. Tam gdzie powierzchnia jest nierówna, należy stosować elementy zapewniające wystarczającą powierzchnię nośną np. drewniane kantówki.  Składowany materiał nie może być narażony na bezpośrednie oddziaływanie rozpuszczalników lub kontaktu z ogniem. Muszą być chronione przed działaniem poziomych obciążeń punktowych. Niedopuszczalne jest składowanie pustaków </w:t>
      </w:r>
      <w:r w:rsidR="00E52E8C" w:rsidRPr="007E4A7D">
        <w:rPr>
          <w:rFonts w:ascii="Times New Roman" w:hAnsi="Times New Roman" w:cs="Times New Roman"/>
          <w:sz w:val="20"/>
          <w:szCs w:val="20"/>
        </w:rPr>
        <w:t xml:space="preserve">na </w:t>
      </w:r>
      <w:r w:rsidR="00732C8F" w:rsidRPr="007E4A7D">
        <w:rPr>
          <w:rFonts w:ascii="Times New Roman" w:hAnsi="Times New Roman" w:cs="Times New Roman"/>
          <w:sz w:val="20"/>
          <w:szCs w:val="20"/>
        </w:rPr>
        <w:t xml:space="preserve">wysokość powyżej 1,5 metra. </w:t>
      </w:r>
    </w:p>
    <w:p w:rsidR="00732C8F" w:rsidRPr="007E4A7D" w:rsidRDefault="00732C8F" w:rsidP="00F96C3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Ułożony materiał należy zabezpieczać przekładkami z drewna lub unieruchomić np. klinami. </w:t>
      </w:r>
    </w:p>
    <w:p w:rsidR="00CE6E60" w:rsidRPr="007E4A7D" w:rsidRDefault="00CE6E60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32C8F" w:rsidRPr="007E4A7D" w:rsidRDefault="00732C8F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C7C1B" w:rsidRPr="007E4A7D" w:rsidRDefault="009926B5" w:rsidP="00F96C3A">
      <w:pPr>
        <w:pStyle w:val="Nagwek3"/>
        <w:numPr>
          <w:ilvl w:val="2"/>
          <w:numId w:val="3"/>
        </w:numPr>
        <w:spacing w:before="0" w:line="276" w:lineRule="auto"/>
        <w:ind w:left="0" w:firstLine="0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12" w:name="_Toc442869391"/>
      <w:r w:rsidRPr="007E4A7D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Kruszywo do </w:t>
      </w:r>
      <w:r w:rsidR="00F25BDF" w:rsidRPr="007E4A7D">
        <w:rPr>
          <w:rFonts w:ascii="Times New Roman" w:hAnsi="Times New Roman" w:cs="Times New Roman"/>
          <w:b/>
          <w:i/>
          <w:color w:val="auto"/>
          <w:sz w:val="20"/>
          <w:szCs w:val="20"/>
        </w:rPr>
        <w:t>wykonania</w:t>
      </w:r>
      <w:r w:rsidRPr="007E4A7D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ściany z klińca</w:t>
      </w:r>
      <w:r w:rsidR="00613C35" w:rsidRPr="007E4A7D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, </w:t>
      </w:r>
      <w:r w:rsidR="00C72AAB" w:rsidRPr="007E4A7D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fundamentu i </w:t>
      </w:r>
      <w:r w:rsidR="00DD50DC" w:rsidRPr="007E4A7D">
        <w:rPr>
          <w:rFonts w:ascii="Times New Roman" w:hAnsi="Times New Roman" w:cs="Times New Roman"/>
          <w:b/>
          <w:i/>
          <w:color w:val="auto"/>
          <w:sz w:val="20"/>
          <w:szCs w:val="20"/>
        </w:rPr>
        <w:t>wypełnienia pustaków</w:t>
      </w:r>
      <w:bookmarkEnd w:id="12"/>
    </w:p>
    <w:p w:rsidR="000469C9" w:rsidRPr="007E4A7D" w:rsidRDefault="00412BBB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Jeśli dokumentacja projektowa</w:t>
      </w:r>
      <w:r w:rsidR="000469C9" w:rsidRPr="007E4A7D">
        <w:rPr>
          <w:rFonts w:ascii="Times New Roman" w:hAnsi="Times New Roman" w:cs="Times New Roman"/>
          <w:sz w:val="20"/>
          <w:szCs w:val="20"/>
        </w:rPr>
        <w:t xml:space="preserve"> nie ustala inaczej to do</w:t>
      </w:r>
      <w:r w:rsidR="00C57458" w:rsidRPr="007E4A7D">
        <w:rPr>
          <w:rFonts w:ascii="Times New Roman" w:hAnsi="Times New Roman" w:cs="Times New Roman"/>
          <w:sz w:val="20"/>
          <w:szCs w:val="20"/>
        </w:rPr>
        <w:t xml:space="preserve"> konstrukcji</w:t>
      </w:r>
      <w:r w:rsidR="000469C9" w:rsidRPr="007E4A7D">
        <w:rPr>
          <w:rFonts w:ascii="Times New Roman" w:hAnsi="Times New Roman" w:cs="Times New Roman"/>
          <w:sz w:val="20"/>
          <w:szCs w:val="20"/>
        </w:rPr>
        <w:t xml:space="preserve"> ściany</w:t>
      </w:r>
      <w:r w:rsidRPr="007E4A7D">
        <w:rPr>
          <w:rFonts w:ascii="Times New Roman" w:hAnsi="Times New Roman" w:cs="Times New Roman"/>
          <w:sz w:val="20"/>
          <w:szCs w:val="20"/>
        </w:rPr>
        <w:t xml:space="preserve"> z klińca należy stosować </w:t>
      </w:r>
      <w:r w:rsidR="00E8368B" w:rsidRPr="007E4A7D">
        <w:rPr>
          <w:rFonts w:ascii="Times New Roman" w:hAnsi="Times New Roman" w:cs="Times New Roman"/>
          <w:sz w:val="20"/>
          <w:szCs w:val="20"/>
        </w:rPr>
        <w:t xml:space="preserve">kruszywo dobrze </w:t>
      </w:r>
      <w:proofErr w:type="spellStart"/>
      <w:r w:rsidR="00E8368B" w:rsidRPr="007E4A7D">
        <w:rPr>
          <w:rFonts w:ascii="Times New Roman" w:hAnsi="Times New Roman" w:cs="Times New Roman"/>
          <w:sz w:val="20"/>
          <w:szCs w:val="20"/>
        </w:rPr>
        <w:t>zagęszczalne</w:t>
      </w:r>
      <w:proofErr w:type="spellEnd"/>
      <w:r w:rsidR="00E8368B" w:rsidRPr="007E4A7D">
        <w:rPr>
          <w:rFonts w:ascii="Times New Roman" w:hAnsi="Times New Roman" w:cs="Times New Roman"/>
          <w:sz w:val="20"/>
          <w:szCs w:val="20"/>
        </w:rPr>
        <w:t xml:space="preserve"> (U</w:t>
      </w:r>
      <w:r w:rsidR="00C57458" w:rsidRPr="007E4A7D">
        <w:rPr>
          <w:rFonts w:ascii="Times New Roman" w:hAnsi="Times New Roman" w:cs="Times New Roman"/>
          <w:sz w:val="20"/>
          <w:szCs w:val="20"/>
        </w:rPr>
        <w:t xml:space="preserve"> </w:t>
      </w:r>
      <w:r w:rsidR="00E8368B" w:rsidRPr="007E4A7D">
        <w:rPr>
          <w:rFonts w:ascii="Times New Roman" w:hAnsi="Times New Roman" w:cs="Times New Roman"/>
          <w:sz w:val="20"/>
          <w:szCs w:val="20"/>
        </w:rPr>
        <w:t>&gt;</w:t>
      </w:r>
      <w:r w:rsidR="00C57458" w:rsidRPr="007E4A7D">
        <w:rPr>
          <w:rFonts w:ascii="Times New Roman" w:hAnsi="Times New Roman" w:cs="Times New Roman"/>
          <w:sz w:val="20"/>
          <w:szCs w:val="20"/>
        </w:rPr>
        <w:t xml:space="preserve"> </w:t>
      </w:r>
      <w:r w:rsidR="00E8368B" w:rsidRPr="007E4A7D">
        <w:rPr>
          <w:rFonts w:ascii="Times New Roman" w:hAnsi="Times New Roman" w:cs="Times New Roman"/>
          <w:sz w:val="20"/>
          <w:szCs w:val="20"/>
        </w:rPr>
        <w:t>5)</w:t>
      </w:r>
      <w:r w:rsidR="00DD50DC" w:rsidRPr="007E4A7D">
        <w:rPr>
          <w:rFonts w:ascii="Times New Roman" w:hAnsi="Times New Roman" w:cs="Times New Roman"/>
          <w:sz w:val="20"/>
          <w:szCs w:val="20"/>
        </w:rPr>
        <w:t>, przepuszczalne,</w:t>
      </w:r>
      <w:r w:rsidR="00E8368B" w:rsidRPr="007E4A7D">
        <w:rPr>
          <w:rFonts w:ascii="Times New Roman" w:hAnsi="Times New Roman" w:cs="Times New Roman"/>
          <w:sz w:val="20"/>
          <w:szCs w:val="20"/>
        </w:rPr>
        <w:t xml:space="preserve"> o uziarnieniu 5</w:t>
      </w:r>
      <w:r w:rsidR="000A66D2" w:rsidRPr="007E4A7D">
        <w:rPr>
          <w:rFonts w:ascii="Times New Roman" w:hAnsi="Times New Roman" w:cs="Times New Roman"/>
          <w:sz w:val="20"/>
          <w:szCs w:val="20"/>
        </w:rPr>
        <w:t xml:space="preserve"> </w:t>
      </w:r>
      <w:r w:rsidR="00E8368B" w:rsidRPr="007E4A7D">
        <w:rPr>
          <w:rFonts w:ascii="Times New Roman" w:hAnsi="Times New Roman" w:cs="Times New Roman"/>
          <w:sz w:val="20"/>
          <w:szCs w:val="20"/>
        </w:rPr>
        <w:t>/</w:t>
      </w:r>
      <w:r w:rsidR="000A66D2" w:rsidRPr="007E4A7D">
        <w:rPr>
          <w:rFonts w:ascii="Times New Roman" w:hAnsi="Times New Roman" w:cs="Times New Roman"/>
          <w:sz w:val="20"/>
          <w:szCs w:val="20"/>
        </w:rPr>
        <w:t xml:space="preserve"> </w:t>
      </w:r>
      <w:r w:rsidR="00E8368B" w:rsidRPr="007E4A7D">
        <w:rPr>
          <w:rFonts w:ascii="Times New Roman" w:hAnsi="Times New Roman" w:cs="Times New Roman"/>
          <w:sz w:val="20"/>
          <w:szCs w:val="20"/>
        </w:rPr>
        <w:t xml:space="preserve">31,5 mm </w:t>
      </w:r>
      <w:r w:rsidR="000A66D2" w:rsidRPr="007E4A7D">
        <w:rPr>
          <w:rFonts w:ascii="Times New Roman" w:hAnsi="Times New Roman" w:cs="Times New Roman"/>
          <w:sz w:val="20"/>
          <w:szCs w:val="20"/>
        </w:rPr>
        <w:t>i zawartości frakcji pylastej</w:t>
      </w:r>
      <w:r w:rsidR="000469C9" w:rsidRPr="007E4A7D">
        <w:rPr>
          <w:rFonts w:ascii="Times New Roman" w:hAnsi="Times New Roman" w:cs="Times New Roman"/>
          <w:sz w:val="20"/>
          <w:szCs w:val="20"/>
        </w:rPr>
        <w:t xml:space="preserve"> </w:t>
      </w:r>
      <w:r w:rsidR="00C57458" w:rsidRPr="007E4A7D">
        <w:rPr>
          <w:rFonts w:ascii="Times New Roman" w:hAnsi="Times New Roman" w:cs="Times New Roman"/>
          <w:sz w:val="20"/>
          <w:szCs w:val="20"/>
        </w:rPr>
        <w:br/>
      </w:r>
      <w:r w:rsidR="000A66D2" w:rsidRPr="007E4A7D">
        <w:rPr>
          <w:rFonts w:ascii="Times New Roman" w:hAnsi="Times New Roman" w:cs="Times New Roman"/>
          <w:sz w:val="20"/>
          <w:szCs w:val="20"/>
        </w:rPr>
        <w:t>poniżej 10</w:t>
      </w:r>
      <w:r w:rsidR="00F5480E" w:rsidRPr="007E4A7D">
        <w:rPr>
          <w:rFonts w:ascii="Times New Roman" w:hAnsi="Times New Roman" w:cs="Times New Roman"/>
          <w:sz w:val="20"/>
          <w:szCs w:val="20"/>
        </w:rPr>
        <w:t xml:space="preserve"> </w:t>
      </w:r>
      <w:r w:rsidR="00A64304" w:rsidRPr="007E4A7D">
        <w:rPr>
          <w:rFonts w:ascii="Times New Roman" w:hAnsi="Times New Roman" w:cs="Times New Roman"/>
          <w:sz w:val="20"/>
          <w:szCs w:val="20"/>
        </w:rPr>
        <w:t>%.</w:t>
      </w:r>
      <w:r w:rsidR="000469C9" w:rsidRPr="007E4A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469C9" w:rsidRPr="007E4A7D" w:rsidRDefault="000469C9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Kruszywo nie może być zanieczyszczone</w:t>
      </w:r>
      <w:r w:rsidR="00C57458" w:rsidRPr="007E4A7D">
        <w:rPr>
          <w:rFonts w:ascii="Times New Roman" w:hAnsi="Times New Roman" w:cs="Times New Roman"/>
          <w:sz w:val="20"/>
          <w:szCs w:val="20"/>
        </w:rPr>
        <w:t xml:space="preserve"> materiałami organicznymi, innym kruszywem, odpadami itp. </w:t>
      </w:r>
      <w:r w:rsidRPr="007E4A7D">
        <w:rPr>
          <w:rFonts w:ascii="Times New Roman" w:hAnsi="Times New Roman" w:cs="Times New Roman"/>
          <w:sz w:val="20"/>
          <w:szCs w:val="20"/>
        </w:rPr>
        <w:t>Składowanie kruszywa powinno odbywać się na podłożu równym, utwardzonym</w:t>
      </w:r>
      <w:r w:rsidR="00C57458" w:rsidRPr="007E4A7D">
        <w:rPr>
          <w:rFonts w:ascii="Times New Roman" w:hAnsi="Times New Roman" w:cs="Times New Roman"/>
          <w:sz w:val="20"/>
          <w:szCs w:val="20"/>
        </w:rPr>
        <w:t xml:space="preserve"> i</w:t>
      </w:r>
      <w:r w:rsidRPr="007E4A7D">
        <w:rPr>
          <w:rFonts w:ascii="Times New Roman" w:hAnsi="Times New Roman" w:cs="Times New Roman"/>
          <w:sz w:val="20"/>
          <w:szCs w:val="20"/>
        </w:rPr>
        <w:t xml:space="preserve"> odwodnionym</w:t>
      </w:r>
      <w:r w:rsidR="00C57458" w:rsidRPr="007E4A7D">
        <w:rPr>
          <w:rFonts w:ascii="Times New Roman" w:hAnsi="Times New Roman" w:cs="Times New Roman"/>
          <w:sz w:val="20"/>
          <w:szCs w:val="20"/>
        </w:rPr>
        <w:t xml:space="preserve">. Składowisko kruszywa </w:t>
      </w:r>
      <w:r w:rsidR="00D75F80" w:rsidRPr="007E4A7D">
        <w:rPr>
          <w:rFonts w:ascii="Times New Roman" w:hAnsi="Times New Roman" w:cs="Times New Roman"/>
          <w:sz w:val="20"/>
          <w:szCs w:val="20"/>
        </w:rPr>
        <w:t xml:space="preserve">powinno być zabezpieczone przed zanieczyszczeniem i zmieszaniem z innymi materiałami </w:t>
      </w:r>
      <w:r w:rsidR="00C57458" w:rsidRPr="007E4A7D">
        <w:rPr>
          <w:rFonts w:ascii="Times New Roman" w:hAnsi="Times New Roman" w:cs="Times New Roman"/>
          <w:sz w:val="20"/>
          <w:szCs w:val="20"/>
        </w:rPr>
        <w:t>mineralnymi</w:t>
      </w:r>
      <w:r w:rsidR="00D75F80" w:rsidRPr="007E4A7D">
        <w:rPr>
          <w:rFonts w:ascii="Times New Roman" w:hAnsi="Times New Roman" w:cs="Times New Roman"/>
          <w:sz w:val="20"/>
          <w:szCs w:val="20"/>
        </w:rPr>
        <w:t>.</w:t>
      </w:r>
    </w:p>
    <w:p w:rsidR="00637848" w:rsidRPr="007E4A7D" w:rsidRDefault="008F0749" w:rsidP="00F96C3A">
      <w:pPr>
        <w:pStyle w:val="Akapitzlist"/>
        <w:numPr>
          <w:ilvl w:val="2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 w:rsidRPr="007E4A7D">
        <w:rPr>
          <w:rFonts w:ascii="Times New Roman" w:hAnsi="Times New Roman" w:cs="Times New Roman"/>
          <w:b/>
          <w:i/>
          <w:sz w:val="20"/>
          <w:szCs w:val="20"/>
        </w:rPr>
        <w:t>Geosiatka</w:t>
      </w:r>
      <w:proofErr w:type="spellEnd"/>
    </w:p>
    <w:p w:rsidR="00FC3777" w:rsidRPr="007E4A7D" w:rsidRDefault="002E1FFF" w:rsidP="00F96C3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7E4A7D">
        <w:rPr>
          <w:rFonts w:ascii="Times New Roman" w:hAnsi="Times New Roman" w:cs="Times New Roman"/>
          <w:sz w:val="20"/>
          <w:szCs w:val="20"/>
        </w:rPr>
        <w:t>Geosiatka</w:t>
      </w:r>
      <w:proofErr w:type="spellEnd"/>
      <w:r w:rsidR="00DD50DC" w:rsidRPr="007E4A7D">
        <w:rPr>
          <w:rFonts w:ascii="Times New Roman" w:hAnsi="Times New Roman" w:cs="Times New Roman"/>
          <w:sz w:val="20"/>
          <w:szCs w:val="20"/>
        </w:rPr>
        <w:t xml:space="preserve"> </w:t>
      </w:r>
      <w:r w:rsidR="00C57458" w:rsidRPr="007E4A7D">
        <w:rPr>
          <w:rFonts w:ascii="Times New Roman" w:hAnsi="Times New Roman" w:cs="Times New Roman"/>
          <w:sz w:val="20"/>
          <w:szCs w:val="20"/>
        </w:rPr>
        <w:t xml:space="preserve">powinna być </w:t>
      </w:r>
      <w:r w:rsidR="00DD50DC" w:rsidRPr="007E4A7D">
        <w:rPr>
          <w:rFonts w:ascii="Times New Roman" w:hAnsi="Times New Roman" w:cs="Times New Roman"/>
          <w:sz w:val="20"/>
          <w:szCs w:val="20"/>
        </w:rPr>
        <w:t>dobrana zgodnie</w:t>
      </w:r>
      <w:r w:rsidRPr="007E4A7D">
        <w:rPr>
          <w:rFonts w:ascii="Times New Roman" w:hAnsi="Times New Roman" w:cs="Times New Roman"/>
          <w:sz w:val="20"/>
          <w:szCs w:val="20"/>
        </w:rPr>
        <w:t xml:space="preserve"> z projekte</w:t>
      </w:r>
      <w:r w:rsidR="00FD560E" w:rsidRPr="007E4A7D">
        <w:rPr>
          <w:rFonts w:ascii="Times New Roman" w:hAnsi="Times New Roman" w:cs="Times New Roman"/>
          <w:sz w:val="20"/>
          <w:szCs w:val="20"/>
        </w:rPr>
        <w:t>m technologicznym</w:t>
      </w:r>
      <w:r w:rsidR="00DD50DC" w:rsidRPr="007E4A7D">
        <w:rPr>
          <w:rFonts w:ascii="Times New Roman" w:hAnsi="Times New Roman" w:cs="Times New Roman"/>
          <w:sz w:val="20"/>
          <w:szCs w:val="20"/>
        </w:rPr>
        <w:t xml:space="preserve"> wykonania</w:t>
      </w:r>
      <w:r w:rsidRPr="007E4A7D">
        <w:rPr>
          <w:rFonts w:ascii="Times New Roman" w:hAnsi="Times New Roman" w:cs="Times New Roman"/>
          <w:sz w:val="20"/>
          <w:szCs w:val="20"/>
        </w:rPr>
        <w:t xml:space="preserve"> muru oporowego.</w:t>
      </w:r>
      <w:r w:rsidR="00FD560E" w:rsidRPr="007E4A7D">
        <w:rPr>
          <w:rFonts w:ascii="Times New Roman" w:hAnsi="Times New Roman" w:cs="Times New Roman"/>
          <w:sz w:val="20"/>
          <w:szCs w:val="20"/>
        </w:rPr>
        <w:t xml:space="preserve"> Obliczenia stateczności muru oporowego wykonać zgodnie z normą </w:t>
      </w:r>
      <w:r w:rsidR="00FD560E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PN-EN 1997-1:2008 </w:t>
      </w:r>
      <w:proofErr w:type="spellStart"/>
      <w:r w:rsidR="00FD560E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Eurokod</w:t>
      </w:r>
      <w:proofErr w:type="spellEnd"/>
      <w:r w:rsidR="00FD560E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7. Projektowanie geotechniczne. Część1: Zasady ogólne wraz z poprawkami</w:t>
      </w:r>
      <w:r w:rsidR="00051060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FD560E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DD50DC" w:rsidRPr="007E4A7D" w:rsidRDefault="00DD50DC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Producent jest zobowiązany do wystawienia Deklaracji Właściwości Użytkowych, poświadczających właściwości użytkowe wyrobu.</w:t>
      </w:r>
    </w:p>
    <w:p w:rsidR="00C57458" w:rsidRPr="007E4A7D" w:rsidRDefault="00242D70" w:rsidP="00F96C3A">
      <w:pPr>
        <w:pStyle w:val="Nagwek3"/>
        <w:numPr>
          <w:ilvl w:val="2"/>
          <w:numId w:val="3"/>
        </w:numPr>
        <w:spacing w:before="0" w:line="276" w:lineRule="auto"/>
        <w:ind w:left="0" w:firstLine="0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13" w:name="_Toc442869392"/>
      <w:r w:rsidRPr="007E4A7D">
        <w:rPr>
          <w:rFonts w:ascii="Times New Roman" w:hAnsi="Times New Roman" w:cs="Times New Roman"/>
          <w:b/>
          <w:i/>
          <w:color w:val="auto"/>
          <w:sz w:val="20"/>
          <w:szCs w:val="20"/>
        </w:rPr>
        <w:t>Grunt wypełniający</w:t>
      </w:r>
      <w:bookmarkEnd w:id="13"/>
    </w:p>
    <w:p w:rsidR="00C57458" w:rsidRPr="007E4A7D" w:rsidRDefault="00C57458" w:rsidP="00F96C3A">
      <w:pPr>
        <w:pStyle w:val="Nagwek3"/>
        <w:spacing w:before="0"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E4A7D"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 xml:space="preserve">Grunt użyty do wypełnienia </w:t>
      </w:r>
      <w:r w:rsidR="00E00E79" w:rsidRPr="007E4A7D"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 xml:space="preserve">ściany oporowej powinien </w:t>
      </w:r>
      <w:r w:rsidRPr="007E4A7D"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 xml:space="preserve">być </w:t>
      </w:r>
      <w:r w:rsidR="00E00E79" w:rsidRPr="007E4A7D"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 xml:space="preserve">materiałem mineralnym </w:t>
      </w:r>
      <w:r w:rsidRPr="007E4A7D"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 xml:space="preserve">o kącie tarcia wewnętrznego </w:t>
      </w:r>
      <w:r w:rsidR="00E00E79" w:rsidRPr="007E4A7D"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>zgodnym z podanym w</w:t>
      </w:r>
      <w:r w:rsidRPr="007E4A7D">
        <w:rPr>
          <w:rFonts w:ascii="Times New Roman" w:eastAsia="Times New Roman" w:hAnsi="Times New Roman" w:cs="Times New Roman"/>
          <w:color w:val="auto"/>
          <w:sz w:val="20"/>
          <w:szCs w:val="20"/>
          <w:lang w:eastAsia="pl-PL"/>
        </w:rPr>
        <w:t xml:space="preserve"> dokumentacji projektowej.</w:t>
      </w:r>
    </w:p>
    <w:p w:rsidR="00FC3777" w:rsidRPr="007E4A7D" w:rsidRDefault="00242D70" w:rsidP="00F96C3A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Materiałem wypełniającym może być grunt wykopany na placu budowy i zatwierdzony przez </w:t>
      </w:r>
      <w:r w:rsidR="00E00E79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Inżyniera i nadzór budowlany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chyba</w:t>
      </w:r>
      <w:r w:rsidR="00E00E79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że </w:t>
      </w:r>
      <w:r w:rsidR="00FC3777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dokumentacja 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projekt</w:t>
      </w:r>
      <w:r w:rsidR="00FC3777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owa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stanowi inaczej</w:t>
      </w:r>
      <w:r w:rsidR="00FC3777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FC3777" w:rsidRPr="007E4A7D" w:rsidRDefault="00FC3777" w:rsidP="00F96C3A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Jeśli materiał wypełniający </w:t>
      </w:r>
      <w:r w:rsidR="00E00E79" w:rsidRPr="007E4A7D">
        <w:rPr>
          <w:rFonts w:ascii="Times New Roman" w:hAnsi="Times New Roman" w:cs="Times New Roman"/>
          <w:sz w:val="20"/>
          <w:szCs w:val="20"/>
        </w:rPr>
        <w:t>pochodzi</w:t>
      </w:r>
      <w:r w:rsidR="006D1C06" w:rsidRPr="007E4A7D">
        <w:rPr>
          <w:rFonts w:ascii="Times New Roman" w:hAnsi="Times New Roman" w:cs="Times New Roman"/>
          <w:sz w:val="20"/>
          <w:szCs w:val="20"/>
        </w:rPr>
        <w:t xml:space="preserve"> </w:t>
      </w:r>
      <w:r w:rsidR="00BC58B8" w:rsidRPr="007E4A7D">
        <w:rPr>
          <w:rFonts w:ascii="Times New Roman" w:hAnsi="Times New Roman" w:cs="Times New Roman"/>
          <w:sz w:val="20"/>
          <w:szCs w:val="20"/>
        </w:rPr>
        <w:t>spoza</w:t>
      </w:r>
      <w:r w:rsidR="006D1C06" w:rsidRPr="007E4A7D">
        <w:rPr>
          <w:rFonts w:ascii="Times New Roman" w:hAnsi="Times New Roman" w:cs="Times New Roman"/>
          <w:sz w:val="20"/>
          <w:szCs w:val="20"/>
        </w:rPr>
        <w:t xml:space="preserve"> miejsca budowy.</w:t>
      </w:r>
      <w:r w:rsidRPr="007E4A7D">
        <w:rPr>
          <w:rFonts w:ascii="Times New Roman" w:hAnsi="Times New Roman" w:cs="Times New Roman"/>
          <w:sz w:val="20"/>
          <w:szCs w:val="20"/>
        </w:rPr>
        <w:t xml:space="preserve"> Wykonawca ma obowiązek dostarczyć próbki </w:t>
      </w:r>
      <w:r w:rsidR="00E21774" w:rsidRPr="007E4A7D">
        <w:rPr>
          <w:rFonts w:ascii="Times New Roman" w:hAnsi="Times New Roman" w:cs="Times New Roman"/>
          <w:sz w:val="20"/>
          <w:szCs w:val="20"/>
        </w:rPr>
        <w:br/>
      </w:r>
      <w:r w:rsidRPr="007E4A7D">
        <w:rPr>
          <w:rFonts w:ascii="Times New Roman" w:hAnsi="Times New Roman" w:cs="Times New Roman"/>
          <w:sz w:val="20"/>
          <w:szCs w:val="20"/>
        </w:rPr>
        <w:t xml:space="preserve">i </w:t>
      </w:r>
      <w:r w:rsidR="00320AC4" w:rsidRPr="007E4A7D">
        <w:rPr>
          <w:rFonts w:ascii="Times New Roman" w:hAnsi="Times New Roman" w:cs="Times New Roman"/>
          <w:sz w:val="20"/>
          <w:szCs w:val="20"/>
        </w:rPr>
        <w:t>D</w:t>
      </w:r>
      <w:r w:rsidRPr="007E4A7D">
        <w:rPr>
          <w:rFonts w:ascii="Times New Roman" w:hAnsi="Times New Roman" w:cs="Times New Roman"/>
          <w:sz w:val="20"/>
          <w:szCs w:val="20"/>
        </w:rPr>
        <w:t>eklaracj</w:t>
      </w:r>
      <w:r w:rsidR="00320AC4" w:rsidRPr="007E4A7D">
        <w:rPr>
          <w:rFonts w:ascii="Times New Roman" w:hAnsi="Times New Roman" w:cs="Times New Roman"/>
          <w:sz w:val="20"/>
          <w:szCs w:val="20"/>
        </w:rPr>
        <w:t xml:space="preserve">e Właściwości Użytkowych </w:t>
      </w:r>
      <w:r w:rsidR="00E00E79" w:rsidRPr="007E4A7D">
        <w:rPr>
          <w:rFonts w:ascii="Times New Roman" w:hAnsi="Times New Roman" w:cs="Times New Roman"/>
          <w:sz w:val="20"/>
          <w:szCs w:val="20"/>
        </w:rPr>
        <w:t>Projektantowi lub I</w:t>
      </w:r>
      <w:r w:rsidRPr="007E4A7D">
        <w:rPr>
          <w:rFonts w:ascii="Times New Roman" w:hAnsi="Times New Roman" w:cs="Times New Roman"/>
          <w:sz w:val="20"/>
          <w:szCs w:val="20"/>
        </w:rPr>
        <w:t xml:space="preserve">nżynierowi pełniącemu nadzór budowlany, w celu uzyskania akceptacji. Inżynier udzielający zgody musi poświadczyć, iż zaproponowany materiał </w:t>
      </w:r>
      <w:r w:rsidR="00E21774" w:rsidRPr="007E4A7D">
        <w:rPr>
          <w:rFonts w:ascii="Times New Roman" w:hAnsi="Times New Roman" w:cs="Times New Roman"/>
          <w:sz w:val="20"/>
          <w:szCs w:val="20"/>
        </w:rPr>
        <w:br/>
      </w:r>
      <w:r w:rsidRPr="007E4A7D">
        <w:rPr>
          <w:rFonts w:ascii="Times New Roman" w:hAnsi="Times New Roman" w:cs="Times New Roman"/>
          <w:sz w:val="20"/>
          <w:szCs w:val="20"/>
        </w:rPr>
        <w:t>do wykor</w:t>
      </w:r>
      <w:r w:rsidR="00E00E79" w:rsidRPr="007E4A7D">
        <w:rPr>
          <w:rFonts w:ascii="Times New Roman" w:hAnsi="Times New Roman" w:cs="Times New Roman"/>
          <w:sz w:val="20"/>
          <w:szCs w:val="20"/>
        </w:rPr>
        <w:t xml:space="preserve">zystania posiada właściwości co </w:t>
      </w:r>
      <w:r w:rsidRPr="007E4A7D">
        <w:rPr>
          <w:rFonts w:ascii="Times New Roman" w:hAnsi="Times New Roman" w:cs="Times New Roman"/>
          <w:sz w:val="20"/>
          <w:szCs w:val="20"/>
        </w:rPr>
        <w:t>najmniej równoważne do materiału</w:t>
      </w:r>
      <w:r w:rsidR="00E00E79" w:rsidRPr="007E4A7D">
        <w:rPr>
          <w:rFonts w:ascii="Times New Roman" w:hAnsi="Times New Roman" w:cs="Times New Roman"/>
          <w:sz w:val="20"/>
          <w:szCs w:val="20"/>
        </w:rPr>
        <w:t xml:space="preserve"> w dokumentacji projektowej</w:t>
      </w:r>
      <w:r w:rsidR="001F0371" w:rsidRPr="007E4A7D">
        <w:rPr>
          <w:rFonts w:ascii="Times New Roman" w:hAnsi="Times New Roman" w:cs="Times New Roman"/>
          <w:sz w:val="20"/>
          <w:szCs w:val="20"/>
        </w:rPr>
        <w:t>.</w:t>
      </w:r>
    </w:p>
    <w:p w:rsidR="00FC3777" w:rsidRPr="007E4A7D" w:rsidRDefault="00320AC4" w:rsidP="00F96C3A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Nie dopuszcza się stosowania gruntów organicznych</w:t>
      </w:r>
      <w:r w:rsidR="00E00E79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spoistych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jako grunt wypełniający. </w:t>
      </w:r>
    </w:p>
    <w:p w:rsidR="00E00E79" w:rsidRPr="007E4A7D" w:rsidRDefault="00E00E79" w:rsidP="00F96C3A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Do wykonania wypełnienia istnieje możliwość stosowania drobnoziarnistych</w:t>
      </w:r>
      <w:r w:rsidR="00242D70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gruntów </w:t>
      </w:r>
      <w:r w:rsidR="00242D70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spoist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242D70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kącie </w:t>
      </w:r>
      <w:r w:rsidR="006D1C0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tarcia wewnętrznego Φ &lt; 31° </w:t>
      </w:r>
      <w:r w:rsidR="00242D70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oraz wskaźniku plastyczności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42D70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 &lt; </w:t>
      </w:r>
      <w:proofErr w:type="spellStart"/>
      <w:r w:rsidR="00242D70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lp</w:t>
      </w:r>
      <w:proofErr w:type="spellEnd"/>
      <w:r w:rsidR="00242D70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&lt; 20 i granicą płynności 30 &lt; WL &lt; 40, jednakże wymagane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odpowiednie zagęszczenie</w:t>
      </w:r>
      <w:r w:rsidR="00242D70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0F0A2A" w:rsidRPr="007E4A7D" w:rsidRDefault="000F0A2A" w:rsidP="00F96C3A">
      <w:pPr>
        <w:pStyle w:val="Nagwek3"/>
        <w:numPr>
          <w:ilvl w:val="2"/>
          <w:numId w:val="3"/>
        </w:numPr>
        <w:spacing w:before="0" w:line="276" w:lineRule="auto"/>
        <w:ind w:left="0" w:firstLine="0"/>
        <w:jc w:val="both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bookmarkStart w:id="14" w:name="_Toc442869393"/>
      <w:r w:rsidRPr="007E4A7D">
        <w:rPr>
          <w:rFonts w:ascii="Times New Roman" w:hAnsi="Times New Roman" w:cs="Times New Roman"/>
          <w:b/>
          <w:i/>
          <w:color w:val="auto"/>
          <w:sz w:val="20"/>
          <w:szCs w:val="20"/>
        </w:rPr>
        <w:t>Rury drenarskie</w:t>
      </w:r>
      <w:bookmarkEnd w:id="14"/>
    </w:p>
    <w:p w:rsidR="00E00E79" w:rsidRPr="007E4A7D" w:rsidRDefault="000F0A2A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Rury d</w:t>
      </w:r>
      <w:r w:rsidR="006D44D2" w:rsidRPr="007E4A7D">
        <w:rPr>
          <w:rFonts w:ascii="Times New Roman" w:hAnsi="Times New Roman" w:cs="Times New Roman"/>
          <w:sz w:val="20"/>
          <w:szCs w:val="20"/>
        </w:rPr>
        <w:t>renarskie powinny być</w:t>
      </w:r>
      <w:r w:rsidR="00E00E79" w:rsidRPr="007E4A7D">
        <w:rPr>
          <w:rFonts w:ascii="Times New Roman" w:hAnsi="Times New Roman" w:cs="Times New Roman"/>
          <w:sz w:val="20"/>
          <w:szCs w:val="20"/>
        </w:rPr>
        <w:t xml:space="preserve"> zgodn</w:t>
      </w:r>
      <w:r w:rsidR="006D44D2" w:rsidRPr="007E4A7D">
        <w:rPr>
          <w:rFonts w:ascii="Times New Roman" w:hAnsi="Times New Roman" w:cs="Times New Roman"/>
          <w:sz w:val="20"/>
          <w:szCs w:val="20"/>
        </w:rPr>
        <w:t>e</w:t>
      </w:r>
      <w:r w:rsidRPr="007E4A7D">
        <w:rPr>
          <w:rFonts w:ascii="Times New Roman" w:hAnsi="Times New Roman" w:cs="Times New Roman"/>
          <w:sz w:val="20"/>
          <w:szCs w:val="20"/>
        </w:rPr>
        <w:t xml:space="preserve"> </w:t>
      </w:r>
      <w:r w:rsidR="006D44D2" w:rsidRPr="007E4A7D">
        <w:rPr>
          <w:rFonts w:ascii="Times New Roman" w:hAnsi="Times New Roman" w:cs="Times New Roman"/>
          <w:sz w:val="20"/>
          <w:szCs w:val="20"/>
        </w:rPr>
        <w:t>z dokumentacją projektową</w:t>
      </w:r>
      <w:r w:rsidRPr="007E4A7D">
        <w:rPr>
          <w:rFonts w:ascii="Times New Roman" w:hAnsi="Times New Roman" w:cs="Times New Roman"/>
          <w:sz w:val="20"/>
          <w:szCs w:val="20"/>
        </w:rPr>
        <w:t>.</w:t>
      </w:r>
      <w:r w:rsidR="001C7C1B" w:rsidRPr="007E4A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F0A2A" w:rsidRPr="007E4A7D" w:rsidRDefault="00E00E79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Zastosowane rury p</w:t>
      </w:r>
      <w:r w:rsidR="001C7C1B" w:rsidRPr="007E4A7D">
        <w:rPr>
          <w:rFonts w:ascii="Times New Roman" w:hAnsi="Times New Roman" w:cs="Times New Roman"/>
          <w:sz w:val="20"/>
          <w:szCs w:val="20"/>
        </w:rPr>
        <w:t>owinny odpowiadać następującym normom:</w:t>
      </w:r>
    </w:p>
    <w:p w:rsidR="001C7C1B" w:rsidRPr="007E4A7D" w:rsidRDefault="001C7C1B" w:rsidP="00F96C3A">
      <w:pPr>
        <w:pStyle w:val="Akapitzlist"/>
        <w:numPr>
          <w:ilvl w:val="0"/>
          <w:numId w:val="9"/>
        </w:numPr>
        <w:tabs>
          <w:tab w:val="clear" w:pos="720"/>
          <w:tab w:val="num" w:pos="851"/>
          <w:tab w:val="left" w:pos="1134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ceramiczn</w:t>
      </w:r>
      <w:r w:rsidR="004D3782" w:rsidRPr="007E4A7D">
        <w:rPr>
          <w:rFonts w:ascii="Times New Roman" w:hAnsi="Times New Roman" w:cs="Times New Roman"/>
          <w:sz w:val="20"/>
          <w:szCs w:val="20"/>
        </w:rPr>
        <w:t>e</w:t>
      </w:r>
      <w:r w:rsidR="00E00E79" w:rsidRPr="007E4A7D">
        <w:rPr>
          <w:rFonts w:ascii="Times New Roman" w:hAnsi="Times New Roman" w:cs="Times New Roman"/>
          <w:sz w:val="20"/>
          <w:szCs w:val="20"/>
        </w:rPr>
        <w:t xml:space="preserve"> rury</w:t>
      </w:r>
      <w:r w:rsidR="004D3782" w:rsidRPr="007E4A7D">
        <w:rPr>
          <w:rFonts w:ascii="Times New Roman" w:hAnsi="Times New Roman" w:cs="Times New Roman"/>
          <w:sz w:val="20"/>
          <w:szCs w:val="20"/>
        </w:rPr>
        <w:t xml:space="preserve"> drenarskie wg PN-B-12000:2010</w:t>
      </w:r>
      <w:r w:rsidRPr="007E4A7D">
        <w:rPr>
          <w:rFonts w:ascii="Times New Roman" w:hAnsi="Times New Roman" w:cs="Times New Roman"/>
          <w:sz w:val="20"/>
          <w:szCs w:val="20"/>
        </w:rPr>
        <w:t>,</w:t>
      </w:r>
    </w:p>
    <w:p w:rsidR="001C7C1B" w:rsidRPr="007E4A7D" w:rsidRDefault="001C7C1B" w:rsidP="00F96C3A">
      <w:pPr>
        <w:pStyle w:val="Akapitzlist"/>
        <w:numPr>
          <w:ilvl w:val="0"/>
          <w:numId w:val="9"/>
        </w:numPr>
        <w:tabs>
          <w:tab w:val="clear" w:pos="720"/>
          <w:tab w:val="num" w:pos="851"/>
          <w:tab w:val="left" w:pos="1134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rury drenarskie z tworzywa sztucznego wg </w:t>
      </w:r>
      <w:r w:rsidR="00A25199" w:rsidRPr="007E4A7D">
        <w:rPr>
          <w:rFonts w:ascii="Times New Roman" w:hAnsi="Times New Roman" w:cs="Times New Roman"/>
          <w:sz w:val="20"/>
          <w:szCs w:val="20"/>
        </w:rPr>
        <w:t>PN-C-89221:1998</w:t>
      </w:r>
      <w:r w:rsidRPr="007E4A7D">
        <w:rPr>
          <w:rFonts w:ascii="Times New Roman" w:hAnsi="Times New Roman" w:cs="Times New Roman"/>
          <w:sz w:val="20"/>
          <w:szCs w:val="20"/>
        </w:rPr>
        <w:t>.</w:t>
      </w:r>
    </w:p>
    <w:p w:rsidR="00A6188E" w:rsidRPr="007E4A7D" w:rsidRDefault="00A6188E" w:rsidP="00F96C3A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2270FC" w:rsidRPr="007E4A7D" w:rsidRDefault="008B100B" w:rsidP="00F96C3A">
      <w:pPr>
        <w:pStyle w:val="Tytu"/>
        <w:numPr>
          <w:ilvl w:val="0"/>
          <w:numId w:val="3"/>
        </w:numPr>
        <w:spacing w:line="276" w:lineRule="auto"/>
      </w:pPr>
      <w:r w:rsidRPr="007E4A7D">
        <w:rPr>
          <w:color w:val="FF0000"/>
        </w:rPr>
        <w:lastRenderedPageBreak/>
        <w:tab/>
      </w:r>
      <w:bookmarkStart w:id="15" w:name="_Toc31093663"/>
      <w:r w:rsidR="009E044D" w:rsidRPr="007E4A7D">
        <w:t>SPRZĘT</w:t>
      </w:r>
      <w:bookmarkEnd w:id="15"/>
    </w:p>
    <w:p w:rsidR="009E044D" w:rsidRPr="007E4A7D" w:rsidRDefault="009E044D" w:rsidP="00F96C3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2270FC" w:rsidRPr="007E4A7D" w:rsidRDefault="002270FC" w:rsidP="00F96C3A">
      <w:pPr>
        <w:pStyle w:val="Nagwek2"/>
        <w:numPr>
          <w:ilvl w:val="1"/>
          <w:numId w:val="3"/>
        </w:numPr>
        <w:spacing w:before="0" w:line="276" w:lineRule="auto"/>
        <w:ind w:left="709" w:hanging="709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16" w:name="_Toc442869395"/>
      <w:r w:rsidRPr="007E4A7D">
        <w:rPr>
          <w:rFonts w:ascii="Times New Roman" w:hAnsi="Times New Roman" w:cs="Times New Roman"/>
          <w:b/>
          <w:color w:val="auto"/>
          <w:sz w:val="20"/>
          <w:szCs w:val="20"/>
        </w:rPr>
        <w:t>Ogóle wymagania dotyczące sprzętu</w:t>
      </w:r>
      <w:bookmarkEnd w:id="16"/>
      <w:r w:rsidRPr="007E4A7D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w:rsidR="000F0A2A" w:rsidRPr="007E4A7D" w:rsidRDefault="009E044D" w:rsidP="00F96C3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E4A7D">
        <w:rPr>
          <w:color w:val="auto"/>
          <w:sz w:val="20"/>
          <w:szCs w:val="20"/>
        </w:rPr>
        <w:tab/>
      </w:r>
      <w:r w:rsidR="002270FC" w:rsidRPr="007E4A7D">
        <w:rPr>
          <w:color w:val="auto"/>
          <w:sz w:val="20"/>
          <w:szCs w:val="20"/>
        </w:rPr>
        <w:t xml:space="preserve">Ogólne wymagania dotyczące sprzętu podano w Ogólnej Specyfikacji Technicznej </w:t>
      </w:r>
      <w:r w:rsidR="000F0A2A" w:rsidRPr="007E4A7D">
        <w:rPr>
          <w:color w:val="auto"/>
          <w:sz w:val="20"/>
          <w:szCs w:val="20"/>
        </w:rPr>
        <w:t>D.M.00.00.00 „Wymagania ogólne” pkt. 3.</w:t>
      </w:r>
    </w:p>
    <w:p w:rsidR="00FC2E44" w:rsidRPr="007E4A7D" w:rsidRDefault="00FC2E44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ab/>
        <w:t xml:space="preserve">Wykonawca jest zobowiązany do używania sprzętu, który nie wywoła niekorzystnego wpływu </w:t>
      </w:r>
      <w:r w:rsidR="00E21774" w:rsidRPr="007E4A7D">
        <w:rPr>
          <w:rFonts w:ascii="Times New Roman" w:hAnsi="Times New Roman" w:cs="Times New Roman"/>
          <w:sz w:val="20"/>
          <w:szCs w:val="20"/>
        </w:rPr>
        <w:br/>
      </w:r>
      <w:r w:rsidRPr="007E4A7D">
        <w:rPr>
          <w:rFonts w:ascii="Times New Roman" w:hAnsi="Times New Roman" w:cs="Times New Roman"/>
          <w:sz w:val="20"/>
          <w:szCs w:val="20"/>
        </w:rPr>
        <w:t xml:space="preserve">na jakość wykonywanych robót. Sprzęt używany do robót powinien być zgodny z ofertą Wykonawcy </w:t>
      </w:r>
      <w:r w:rsidR="00E21774" w:rsidRPr="007E4A7D">
        <w:rPr>
          <w:rFonts w:ascii="Times New Roman" w:hAnsi="Times New Roman" w:cs="Times New Roman"/>
          <w:sz w:val="20"/>
          <w:szCs w:val="20"/>
        </w:rPr>
        <w:br/>
      </w:r>
      <w:r w:rsidRPr="007E4A7D">
        <w:rPr>
          <w:rFonts w:ascii="Times New Roman" w:hAnsi="Times New Roman" w:cs="Times New Roman"/>
          <w:sz w:val="20"/>
          <w:szCs w:val="20"/>
        </w:rPr>
        <w:t>i jednocześnie odpowiadać pod względem typów i ilości wskazaniom zawartym w S</w:t>
      </w:r>
      <w:r w:rsidR="00921550" w:rsidRPr="007E4A7D">
        <w:rPr>
          <w:rFonts w:ascii="Times New Roman" w:hAnsi="Times New Roman" w:cs="Times New Roman"/>
          <w:sz w:val="20"/>
          <w:szCs w:val="20"/>
        </w:rPr>
        <w:t>S</w:t>
      </w:r>
      <w:r w:rsidRPr="007E4A7D">
        <w:rPr>
          <w:rFonts w:ascii="Times New Roman" w:hAnsi="Times New Roman" w:cs="Times New Roman"/>
          <w:sz w:val="20"/>
          <w:szCs w:val="20"/>
        </w:rPr>
        <w:t>T. W przypadku chęci użycia innego sprzętu niż wymienionego w SST, powinien być uzgodniony i zaakceptowany przez Inżyniera/Kierownika projektu.</w:t>
      </w:r>
    </w:p>
    <w:p w:rsidR="00FC2E44" w:rsidRPr="007E4A7D" w:rsidRDefault="00FC2E44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Liczba i wydajność sprzętu powinny gwarantować terminowe przeprowadzenie robót, zgodnie z zasadami określonymi w dokumentacji projektowej, SST i wskazaniach Inżyniera/ Kierownika projektu.</w:t>
      </w:r>
    </w:p>
    <w:p w:rsidR="00FC2E44" w:rsidRPr="007E4A7D" w:rsidRDefault="00FC2E44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Sprzęt będący własnością Wykonawcy lub wynajęty do wykonania robót powinien być utrzymywany w dobrym stanie i gotowości do pracy, a także spełniać wymagania dotyczące ochrony środowiska.</w:t>
      </w:r>
    </w:p>
    <w:p w:rsidR="00FC2E44" w:rsidRPr="007E4A7D" w:rsidRDefault="00FC2E44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Wykonawca jest zobowiązany do dostarczenia Inżynierowi/Kierownikowi projektu kopii dokumentów potwierdzających dopuszczenie sprzętu do użytkowania i badań okresowych zależnie od wymagań zawartych </w:t>
      </w:r>
      <w:r w:rsidR="00E21774" w:rsidRPr="007E4A7D">
        <w:rPr>
          <w:rFonts w:ascii="Times New Roman" w:hAnsi="Times New Roman" w:cs="Times New Roman"/>
          <w:sz w:val="20"/>
          <w:szCs w:val="20"/>
        </w:rPr>
        <w:br/>
      </w:r>
      <w:r w:rsidRPr="007E4A7D">
        <w:rPr>
          <w:rFonts w:ascii="Times New Roman" w:hAnsi="Times New Roman" w:cs="Times New Roman"/>
          <w:sz w:val="20"/>
          <w:szCs w:val="20"/>
        </w:rPr>
        <w:t xml:space="preserve">w przepisach dla danego sprzętu. </w:t>
      </w:r>
    </w:p>
    <w:p w:rsidR="00FC2E44" w:rsidRPr="007E4A7D" w:rsidRDefault="00921550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Jakiekolwiek sprzęt</w:t>
      </w:r>
      <w:r w:rsidR="00FC2E44" w:rsidRPr="007E4A7D">
        <w:rPr>
          <w:rFonts w:ascii="Times New Roman" w:hAnsi="Times New Roman" w:cs="Times New Roman"/>
          <w:sz w:val="20"/>
          <w:szCs w:val="20"/>
        </w:rPr>
        <w:t xml:space="preserve"> (maszyny, urządze</w:t>
      </w:r>
      <w:r w:rsidRPr="007E4A7D">
        <w:rPr>
          <w:rFonts w:ascii="Times New Roman" w:hAnsi="Times New Roman" w:cs="Times New Roman"/>
          <w:sz w:val="20"/>
          <w:szCs w:val="20"/>
        </w:rPr>
        <w:t>nia i narzędzia) niegwarantujący</w:t>
      </w:r>
      <w:r w:rsidR="00FC2E44" w:rsidRPr="007E4A7D">
        <w:rPr>
          <w:rFonts w:ascii="Times New Roman" w:hAnsi="Times New Roman" w:cs="Times New Roman"/>
          <w:sz w:val="20"/>
          <w:szCs w:val="20"/>
        </w:rPr>
        <w:t xml:space="preserve"> zachowania warunków </w:t>
      </w:r>
      <w:r w:rsidRPr="007E4A7D">
        <w:rPr>
          <w:rFonts w:ascii="Times New Roman" w:hAnsi="Times New Roman" w:cs="Times New Roman"/>
          <w:sz w:val="20"/>
          <w:szCs w:val="20"/>
        </w:rPr>
        <w:t>umowy, jak również nieuzgodniony</w:t>
      </w:r>
      <w:r w:rsidR="00FC2E44" w:rsidRPr="007E4A7D">
        <w:rPr>
          <w:rFonts w:ascii="Times New Roman" w:hAnsi="Times New Roman" w:cs="Times New Roman"/>
          <w:sz w:val="20"/>
          <w:szCs w:val="20"/>
        </w:rPr>
        <w:t xml:space="preserve"> z Inżynierem/ Kierownikiem projektu zostaną zdyskwalifikowane i niedopuszczone do robót.</w:t>
      </w:r>
    </w:p>
    <w:p w:rsidR="009E044D" w:rsidRPr="007E4A7D" w:rsidRDefault="009E044D" w:rsidP="00F96C3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:rsidR="000F0A2A" w:rsidRPr="007E4A7D" w:rsidRDefault="002270FC" w:rsidP="00F96C3A">
      <w:pPr>
        <w:pStyle w:val="Nagwek2"/>
        <w:numPr>
          <w:ilvl w:val="1"/>
          <w:numId w:val="3"/>
        </w:numPr>
        <w:spacing w:before="0" w:line="276" w:lineRule="auto"/>
        <w:ind w:left="0" w:firstLine="0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17" w:name="_Toc442869396"/>
      <w:r w:rsidRPr="007E4A7D">
        <w:rPr>
          <w:rFonts w:ascii="Times New Roman" w:hAnsi="Times New Roman" w:cs="Times New Roman"/>
          <w:b/>
          <w:color w:val="auto"/>
          <w:sz w:val="20"/>
          <w:szCs w:val="20"/>
        </w:rPr>
        <w:t>Sprzęt i narzędzia do wykonania robót</w:t>
      </w:r>
      <w:bookmarkEnd w:id="17"/>
    </w:p>
    <w:p w:rsidR="000F0A2A" w:rsidRPr="007E4A7D" w:rsidRDefault="000F0A2A" w:rsidP="00F96C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Wykonawca przystępujący do wykonania </w:t>
      </w:r>
      <w:r w:rsidR="00921550" w:rsidRPr="007E4A7D">
        <w:rPr>
          <w:rFonts w:ascii="Times New Roman" w:hAnsi="Times New Roman" w:cs="Times New Roman"/>
          <w:sz w:val="20"/>
          <w:szCs w:val="20"/>
        </w:rPr>
        <w:t xml:space="preserve">konstrukcji </w:t>
      </w:r>
      <w:r w:rsidRPr="007E4A7D">
        <w:rPr>
          <w:rFonts w:ascii="Times New Roman" w:hAnsi="Times New Roman" w:cs="Times New Roman"/>
          <w:sz w:val="20"/>
          <w:szCs w:val="20"/>
        </w:rPr>
        <w:t>muru oporowego powinien wykazać się</w:t>
      </w:r>
      <w:r w:rsidR="00365DE8" w:rsidRPr="007E4A7D">
        <w:rPr>
          <w:rFonts w:ascii="Times New Roman" w:hAnsi="Times New Roman" w:cs="Times New Roman"/>
          <w:sz w:val="20"/>
          <w:szCs w:val="20"/>
        </w:rPr>
        <w:t xml:space="preserve"> </w:t>
      </w:r>
      <w:r w:rsidRPr="007E4A7D">
        <w:rPr>
          <w:rFonts w:ascii="Times New Roman" w:hAnsi="Times New Roman" w:cs="Times New Roman"/>
          <w:sz w:val="20"/>
          <w:szCs w:val="20"/>
        </w:rPr>
        <w:t>możliwością korzystania z następującego sprzętu:</w:t>
      </w:r>
    </w:p>
    <w:p w:rsidR="00921550" w:rsidRPr="007E4A7D" w:rsidRDefault="000F0A2A" w:rsidP="00F96C3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 koparek,</w:t>
      </w:r>
    </w:p>
    <w:p w:rsidR="000F0A2A" w:rsidRPr="007E4A7D" w:rsidRDefault="000F0A2A" w:rsidP="00F96C3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 betoniarek,</w:t>
      </w:r>
    </w:p>
    <w:p w:rsidR="000F0A2A" w:rsidRPr="007E4A7D" w:rsidRDefault="000F0A2A" w:rsidP="00F96C3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 zagęszczarek płytowych wibracyjnych,</w:t>
      </w:r>
    </w:p>
    <w:p w:rsidR="000F0A2A" w:rsidRPr="007E4A7D" w:rsidRDefault="000F0A2A" w:rsidP="00F96C3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 ubijaków ręcznych i mechanicznych,</w:t>
      </w:r>
    </w:p>
    <w:p w:rsidR="000F0A2A" w:rsidRPr="007E4A7D" w:rsidRDefault="004F481C" w:rsidP="00F96C3A">
      <w:pPr>
        <w:pStyle w:val="Default"/>
        <w:numPr>
          <w:ilvl w:val="0"/>
          <w:numId w:val="4"/>
        </w:numPr>
        <w:spacing w:line="276" w:lineRule="auto"/>
        <w:ind w:left="851" w:hanging="425"/>
        <w:jc w:val="both"/>
        <w:rPr>
          <w:color w:val="auto"/>
          <w:sz w:val="20"/>
          <w:szCs w:val="20"/>
        </w:rPr>
      </w:pPr>
      <w:r w:rsidRPr="007E4A7D">
        <w:rPr>
          <w:color w:val="auto"/>
          <w:sz w:val="20"/>
          <w:szCs w:val="20"/>
        </w:rPr>
        <w:t xml:space="preserve"> </w:t>
      </w:r>
      <w:r w:rsidR="000F0A2A" w:rsidRPr="007E4A7D">
        <w:rPr>
          <w:color w:val="auto"/>
          <w:sz w:val="20"/>
          <w:szCs w:val="20"/>
        </w:rPr>
        <w:t>narzędzia lub urządzenia mechaniczne do cięcia</w:t>
      </w:r>
      <w:r w:rsidR="00921550" w:rsidRPr="007E4A7D">
        <w:rPr>
          <w:color w:val="auto"/>
          <w:sz w:val="20"/>
          <w:szCs w:val="20"/>
        </w:rPr>
        <w:t xml:space="preserve"> betonu i stali</w:t>
      </w:r>
      <w:r w:rsidR="000F0A2A" w:rsidRPr="007E4A7D">
        <w:rPr>
          <w:color w:val="auto"/>
          <w:sz w:val="20"/>
          <w:szCs w:val="20"/>
        </w:rPr>
        <w:t xml:space="preserve">, </w:t>
      </w:r>
    </w:p>
    <w:p w:rsidR="000F0A2A" w:rsidRPr="007E4A7D" w:rsidRDefault="004F481C" w:rsidP="00F96C3A">
      <w:pPr>
        <w:pStyle w:val="Default"/>
        <w:numPr>
          <w:ilvl w:val="0"/>
          <w:numId w:val="4"/>
        </w:numPr>
        <w:spacing w:line="276" w:lineRule="auto"/>
        <w:ind w:left="851" w:hanging="425"/>
        <w:jc w:val="both"/>
        <w:rPr>
          <w:color w:val="auto"/>
          <w:sz w:val="20"/>
          <w:szCs w:val="20"/>
        </w:rPr>
      </w:pPr>
      <w:r w:rsidRPr="007E4A7D">
        <w:rPr>
          <w:color w:val="auto"/>
          <w:sz w:val="20"/>
          <w:szCs w:val="20"/>
        </w:rPr>
        <w:t xml:space="preserve"> </w:t>
      </w:r>
      <w:r w:rsidR="000F0A2A" w:rsidRPr="007E4A7D">
        <w:rPr>
          <w:color w:val="auto"/>
          <w:sz w:val="20"/>
          <w:szCs w:val="20"/>
        </w:rPr>
        <w:t>poziomnice i łaty do sprawdzania równości powierzchni,</w:t>
      </w:r>
    </w:p>
    <w:p w:rsidR="000F0A2A" w:rsidRPr="007E4A7D" w:rsidRDefault="004F481C" w:rsidP="00F96C3A">
      <w:pPr>
        <w:pStyle w:val="Default"/>
        <w:numPr>
          <w:ilvl w:val="0"/>
          <w:numId w:val="4"/>
        </w:numPr>
        <w:spacing w:line="276" w:lineRule="auto"/>
        <w:ind w:left="851" w:hanging="425"/>
        <w:jc w:val="both"/>
        <w:rPr>
          <w:color w:val="auto"/>
          <w:sz w:val="20"/>
          <w:szCs w:val="20"/>
        </w:rPr>
      </w:pPr>
      <w:r w:rsidRPr="007E4A7D">
        <w:rPr>
          <w:color w:val="auto"/>
          <w:sz w:val="20"/>
          <w:szCs w:val="20"/>
        </w:rPr>
        <w:t xml:space="preserve"> </w:t>
      </w:r>
      <w:r w:rsidR="00921550" w:rsidRPr="007E4A7D">
        <w:rPr>
          <w:color w:val="auto"/>
          <w:sz w:val="20"/>
          <w:szCs w:val="20"/>
        </w:rPr>
        <w:t>łopaty</w:t>
      </w:r>
      <w:r w:rsidR="000F0A2A" w:rsidRPr="007E4A7D">
        <w:rPr>
          <w:color w:val="auto"/>
          <w:sz w:val="20"/>
          <w:szCs w:val="20"/>
        </w:rPr>
        <w:t>, szpadl</w:t>
      </w:r>
      <w:r w:rsidR="00921550" w:rsidRPr="007E4A7D">
        <w:rPr>
          <w:color w:val="auto"/>
          <w:sz w:val="20"/>
          <w:szCs w:val="20"/>
        </w:rPr>
        <w:t>e i inny sprzęt do robót ziemnych</w:t>
      </w:r>
      <w:r w:rsidR="001F0371" w:rsidRPr="007E4A7D">
        <w:rPr>
          <w:color w:val="auto"/>
          <w:sz w:val="20"/>
          <w:szCs w:val="20"/>
        </w:rPr>
        <w:t>,</w:t>
      </w:r>
    </w:p>
    <w:p w:rsidR="002270FC" w:rsidRPr="007E4A7D" w:rsidRDefault="004F481C" w:rsidP="00F96C3A">
      <w:pPr>
        <w:pStyle w:val="Default"/>
        <w:numPr>
          <w:ilvl w:val="0"/>
          <w:numId w:val="4"/>
        </w:numPr>
        <w:spacing w:line="276" w:lineRule="auto"/>
        <w:ind w:left="851" w:hanging="425"/>
        <w:jc w:val="both"/>
        <w:rPr>
          <w:color w:val="auto"/>
          <w:sz w:val="20"/>
          <w:szCs w:val="20"/>
        </w:rPr>
      </w:pPr>
      <w:r w:rsidRPr="007E4A7D">
        <w:rPr>
          <w:color w:val="auto"/>
          <w:sz w:val="20"/>
          <w:szCs w:val="20"/>
        </w:rPr>
        <w:t xml:space="preserve"> </w:t>
      </w:r>
      <w:r w:rsidR="000F0A2A" w:rsidRPr="007E4A7D">
        <w:rPr>
          <w:color w:val="auto"/>
          <w:sz w:val="20"/>
          <w:szCs w:val="20"/>
        </w:rPr>
        <w:t>ładowarek.</w:t>
      </w:r>
    </w:p>
    <w:p w:rsidR="00A6188E" w:rsidRPr="007E4A7D" w:rsidRDefault="00A6188E" w:rsidP="00F96C3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:rsidR="002C3877" w:rsidRPr="007E4A7D" w:rsidRDefault="008B100B" w:rsidP="00F96C3A">
      <w:pPr>
        <w:pStyle w:val="Tytu"/>
        <w:numPr>
          <w:ilvl w:val="0"/>
          <w:numId w:val="3"/>
        </w:numPr>
        <w:spacing w:line="276" w:lineRule="auto"/>
      </w:pPr>
      <w:r w:rsidRPr="007E4A7D">
        <w:tab/>
      </w:r>
      <w:bookmarkStart w:id="18" w:name="_Toc31093664"/>
      <w:r w:rsidR="009E044D" w:rsidRPr="007E4A7D">
        <w:t>TRANSPORT</w:t>
      </w:r>
      <w:bookmarkEnd w:id="18"/>
    </w:p>
    <w:p w:rsidR="009E044D" w:rsidRPr="007E4A7D" w:rsidRDefault="009E044D" w:rsidP="00F96C3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2270FC" w:rsidRPr="007E4A7D" w:rsidRDefault="00A6088F" w:rsidP="00F96C3A">
      <w:pPr>
        <w:pStyle w:val="Nagwek2"/>
        <w:numPr>
          <w:ilvl w:val="1"/>
          <w:numId w:val="3"/>
        </w:numPr>
        <w:spacing w:before="0" w:line="276" w:lineRule="auto"/>
        <w:ind w:left="567" w:hanging="567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19" w:name="_Toc442869398"/>
      <w:r w:rsidRPr="007E4A7D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="00921550" w:rsidRPr="007E4A7D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="002270FC" w:rsidRPr="007E4A7D">
        <w:rPr>
          <w:rFonts w:ascii="Times New Roman" w:hAnsi="Times New Roman" w:cs="Times New Roman"/>
          <w:b/>
          <w:color w:val="auto"/>
          <w:sz w:val="20"/>
          <w:szCs w:val="20"/>
        </w:rPr>
        <w:t>Ogólne wymagania dotyczące transportu</w:t>
      </w:r>
      <w:bookmarkEnd w:id="19"/>
    </w:p>
    <w:p w:rsidR="002C3877" w:rsidRPr="007E4A7D" w:rsidRDefault="00921550" w:rsidP="00F96C3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E4A7D">
        <w:rPr>
          <w:color w:val="auto"/>
          <w:sz w:val="20"/>
          <w:szCs w:val="20"/>
        </w:rPr>
        <w:tab/>
      </w:r>
      <w:r w:rsidR="002270FC" w:rsidRPr="007E4A7D">
        <w:rPr>
          <w:color w:val="auto"/>
          <w:sz w:val="20"/>
          <w:szCs w:val="20"/>
        </w:rPr>
        <w:t xml:space="preserve">Ogólne zasady dotyczące transportu podano w Ogólnej Specyfikacji Technicznej </w:t>
      </w:r>
      <w:r w:rsidR="000F0A2A" w:rsidRPr="007E4A7D">
        <w:rPr>
          <w:color w:val="auto"/>
          <w:sz w:val="20"/>
          <w:szCs w:val="20"/>
        </w:rPr>
        <w:t>D.M.00.00.00 „Wymagania ogólne” pkt. 4.</w:t>
      </w:r>
    </w:p>
    <w:p w:rsidR="00FC2E44" w:rsidRPr="007E4A7D" w:rsidRDefault="00FC2E44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Wykonawca jest zobowiązany do stosowania środków transportu, które nie wpłyną niekorzystnie na jakość wykonywanych robót i właściwości przewożonych materiałów.</w:t>
      </w:r>
    </w:p>
    <w:p w:rsidR="00FC2E44" w:rsidRPr="007E4A7D" w:rsidRDefault="00FC2E44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Liczba środków transportu powinna zapewniać terminowe prowadzenie robót zgodnie z zasadami określonymi w dokumentacji projektowej i wskazaniach Inżyniera/Kierownika projektu.</w:t>
      </w:r>
    </w:p>
    <w:p w:rsidR="00FC2E44" w:rsidRPr="007E4A7D" w:rsidRDefault="00FC2E44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Przy ruchu na drogach publicznych pojazdy będą spełniać parametry techniczne zgodnie z przepisami ruchu drogowego. Środki transportu niespełniające tych warunków mogą być dopuszczone przez Inżyniera/Kierownika projektu, pod warunkiem uzgodnienia przejazdu z zarządcą drogi oraz przywrócenia stanu pierwotnego użytkowanych odcinków dróg na koszt wykonawcy. Wykonawca jest zobowiązany na własny koszt do bieżącego usuwania zanieczyszczeń oraz naprawy uszkodzeń na drogach publicznych wynikających z korzystania z niniejszych dróg przez pojazdy z terenu budowy. </w:t>
      </w:r>
    </w:p>
    <w:p w:rsidR="00FC2E44" w:rsidRPr="007E4A7D" w:rsidRDefault="00FC2E44" w:rsidP="00F96C3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:rsidR="002C3877" w:rsidRPr="007E4A7D" w:rsidRDefault="00BC6293" w:rsidP="00F96C3A">
      <w:pPr>
        <w:pStyle w:val="Nagwek2"/>
        <w:spacing w:before="0"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20" w:name="_Toc442869399"/>
      <w:r w:rsidRPr="007E4A7D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5</w:t>
      </w:r>
      <w:r w:rsidR="00A6088F" w:rsidRPr="007E4A7D">
        <w:rPr>
          <w:rFonts w:ascii="Times New Roman" w:hAnsi="Times New Roman" w:cs="Times New Roman"/>
          <w:b/>
          <w:color w:val="auto"/>
          <w:sz w:val="20"/>
          <w:szCs w:val="20"/>
        </w:rPr>
        <w:t xml:space="preserve">.2. </w:t>
      </w:r>
      <w:r w:rsidR="00921550" w:rsidRPr="007E4A7D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="002270FC" w:rsidRPr="007E4A7D">
        <w:rPr>
          <w:rFonts w:ascii="Times New Roman" w:hAnsi="Times New Roman" w:cs="Times New Roman"/>
          <w:b/>
          <w:color w:val="auto"/>
          <w:sz w:val="20"/>
          <w:szCs w:val="20"/>
        </w:rPr>
        <w:t>Transport materiałów</w:t>
      </w:r>
      <w:bookmarkEnd w:id="20"/>
    </w:p>
    <w:p w:rsidR="00EA3197" w:rsidRPr="007E4A7D" w:rsidRDefault="00BC6293" w:rsidP="00F96C3A">
      <w:pPr>
        <w:pStyle w:val="Nagwek3"/>
        <w:spacing w:before="0" w:line="276" w:lineRule="auto"/>
        <w:jc w:val="both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bookmarkStart w:id="21" w:name="_Toc442869400"/>
      <w:r w:rsidRPr="007E4A7D">
        <w:rPr>
          <w:rFonts w:ascii="Times New Roman" w:hAnsi="Times New Roman" w:cs="Times New Roman"/>
          <w:b/>
          <w:i/>
          <w:color w:val="auto"/>
          <w:sz w:val="20"/>
          <w:szCs w:val="20"/>
        </w:rPr>
        <w:t>5</w:t>
      </w:r>
      <w:r w:rsidR="00EA3197" w:rsidRPr="007E4A7D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.2.1. </w:t>
      </w:r>
      <w:r w:rsidR="00921550" w:rsidRPr="007E4A7D">
        <w:rPr>
          <w:rFonts w:ascii="Times New Roman" w:hAnsi="Times New Roman" w:cs="Times New Roman"/>
          <w:b/>
          <w:i/>
          <w:color w:val="auto"/>
          <w:sz w:val="20"/>
          <w:szCs w:val="20"/>
        </w:rPr>
        <w:tab/>
      </w:r>
      <w:r w:rsidR="00EA3197" w:rsidRPr="007E4A7D">
        <w:rPr>
          <w:rFonts w:ascii="Times New Roman" w:hAnsi="Times New Roman" w:cs="Times New Roman"/>
          <w:b/>
          <w:i/>
          <w:color w:val="auto"/>
          <w:sz w:val="20"/>
          <w:szCs w:val="20"/>
        </w:rPr>
        <w:t>Transport kruszywa</w:t>
      </w:r>
      <w:bookmarkEnd w:id="21"/>
    </w:p>
    <w:p w:rsidR="002C3877" w:rsidRPr="007E4A7D" w:rsidRDefault="00EA3197" w:rsidP="00F96C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Kruszywo można przewozić dowolnymi środkami transportu w warunkach zabezpieczających je</w:t>
      </w:r>
      <w:r w:rsidR="00365DE8" w:rsidRPr="007E4A7D">
        <w:rPr>
          <w:rFonts w:ascii="Times New Roman" w:hAnsi="Times New Roman" w:cs="Times New Roman"/>
          <w:sz w:val="20"/>
          <w:szCs w:val="20"/>
        </w:rPr>
        <w:t xml:space="preserve"> </w:t>
      </w:r>
      <w:r w:rsidRPr="007E4A7D">
        <w:rPr>
          <w:rFonts w:ascii="Times New Roman" w:hAnsi="Times New Roman" w:cs="Times New Roman"/>
          <w:sz w:val="20"/>
          <w:szCs w:val="20"/>
        </w:rPr>
        <w:t>przed zanieczyszczeniem, zmieszaniem z innymi kruszywami i nadmiernym zawilgoceniem.</w:t>
      </w:r>
    </w:p>
    <w:p w:rsidR="002A2832" w:rsidRPr="007E4A7D" w:rsidRDefault="00BC6293" w:rsidP="00F96C3A">
      <w:pPr>
        <w:pStyle w:val="Nagwek3"/>
        <w:spacing w:before="0" w:line="276" w:lineRule="auto"/>
        <w:jc w:val="both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bookmarkStart w:id="22" w:name="_Toc442869401"/>
      <w:r w:rsidRPr="007E4A7D">
        <w:rPr>
          <w:rFonts w:ascii="Times New Roman" w:hAnsi="Times New Roman" w:cs="Times New Roman"/>
          <w:b/>
          <w:i/>
          <w:color w:val="auto"/>
          <w:sz w:val="20"/>
          <w:szCs w:val="20"/>
        </w:rPr>
        <w:t>5</w:t>
      </w:r>
      <w:r w:rsidR="002A2832" w:rsidRPr="007E4A7D">
        <w:rPr>
          <w:rFonts w:ascii="Times New Roman" w:hAnsi="Times New Roman" w:cs="Times New Roman"/>
          <w:b/>
          <w:i/>
          <w:color w:val="auto"/>
          <w:sz w:val="20"/>
          <w:szCs w:val="20"/>
        </w:rPr>
        <w:t>.2.2.</w:t>
      </w:r>
      <w:r w:rsidR="00921550" w:rsidRPr="007E4A7D">
        <w:rPr>
          <w:rFonts w:ascii="Times New Roman" w:hAnsi="Times New Roman" w:cs="Times New Roman"/>
          <w:b/>
          <w:i/>
          <w:color w:val="auto"/>
          <w:sz w:val="20"/>
          <w:szCs w:val="20"/>
        </w:rPr>
        <w:tab/>
      </w:r>
      <w:r w:rsidR="002A2832" w:rsidRPr="007E4A7D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 Transport </w:t>
      </w:r>
      <w:proofErr w:type="spellStart"/>
      <w:r w:rsidR="002A2832" w:rsidRPr="007E4A7D">
        <w:rPr>
          <w:rFonts w:ascii="Times New Roman" w:hAnsi="Times New Roman" w:cs="Times New Roman"/>
          <w:b/>
          <w:i/>
          <w:color w:val="auto"/>
          <w:sz w:val="20"/>
          <w:szCs w:val="20"/>
        </w:rPr>
        <w:t>geosiatki</w:t>
      </w:r>
      <w:bookmarkEnd w:id="22"/>
      <w:proofErr w:type="spellEnd"/>
    </w:p>
    <w:p w:rsidR="002A2832" w:rsidRPr="007E4A7D" w:rsidRDefault="002A2832" w:rsidP="00F96C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E4A7D">
        <w:rPr>
          <w:rFonts w:ascii="Times New Roman" w:hAnsi="Times New Roman" w:cs="Times New Roman"/>
          <w:sz w:val="20"/>
          <w:szCs w:val="20"/>
        </w:rPr>
        <w:t>Geosiatkę</w:t>
      </w:r>
      <w:proofErr w:type="spellEnd"/>
      <w:r w:rsidRPr="007E4A7D">
        <w:rPr>
          <w:rFonts w:ascii="Times New Roman" w:hAnsi="Times New Roman" w:cs="Times New Roman"/>
          <w:sz w:val="20"/>
          <w:szCs w:val="20"/>
        </w:rPr>
        <w:t xml:space="preserve"> można przewozić dowolnymi środkami transportu w warunkach zabezpieczających je przed zaniecz</w:t>
      </w:r>
      <w:r w:rsidR="00921550" w:rsidRPr="007E4A7D">
        <w:rPr>
          <w:rFonts w:ascii="Times New Roman" w:hAnsi="Times New Roman" w:cs="Times New Roman"/>
          <w:sz w:val="20"/>
          <w:szCs w:val="20"/>
        </w:rPr>
        <w:t>yszczeniem i</w:t>
      </w:r>
      <w:r w:rsidRPr="007E4A7D">
        <w:rPr>
          <w:rFonts w:ascii="Times New Roman" w:hAnsi="Times New Roman" w:cs="Times New Roman"/>
          <w:sz w:val="20"/>
          <w:szCs w:val="20"/>
        </w:rPr>
        <w:t xml:space="preserve"> uszkodzeniem.</w:t>
      </w:r>
    </w:p>
    <w:p w:rsidR="004F481C" w:rsidRPr="007E4A7D" w:rsidRDefault="00BC6293" w:rsidP="00F96C3A">
      <w:pPr>
        <w:pStyle w:val="Nagwek3"/>
        <w:spacing w:before="0" w:line="276" w:lineRule="auto"/>
        <w:jc w:val="both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bookmarkStart w:id="23" w:name="_Toc442869402"/>
      <w:r w:rsidRPr="007E4A7D">
        <w:rPr>
          <w:rFonts w:ascii="Times New Roman" w:hAnsi="Times New Roman" w:cs="Times New Roman"/>
          <w:b/>
          <w:i/>
          <w:color w:val="auto"/>
          <w:sz w:val="20"/>
          <w:szCs w:val="20"/>
        </w:rPr>
        <w:t>5</w:t>
      </w:r>
      <w:r w:rsidR="002A2832" w:rsidRPr="007E4A7D">
        <w:rPr>
          <w:rFonts w:ascii="Times New Roman" w:hAnsi="Times New Roman" w:cs="Times New Roman"/>
          <w:b/>
          <w:i/>
          <w:color w:val="auto"/>
          <w:sz w:val="20"/>
          <w:szCs w:val="20"/>
        </w:rPr>
        <w:t>.2.3</w:t>
      </w:r>
      <w:r w:rsidR="00EA3197" w:rsidRPr="007E4A7D">
        <w:rPr>
          <w:rFonts w:ascii="Times New Roman" w:hAnsi="Times New Roman" w:cs="Times New Roman"/>
          <w:b/>
          <w:i/>
          <w:color w:val="auto"/>
          <w:sz w:val="20"/>
          <w:szCs w:val="20"/>
        </w:rPr>
        <w:t xml:space="preserve">. </w:t>
      </w:r>
      <w:r w:rsidR="00921550" w:rsidRPr="007E4A7D">
        <w:rPr>
          <w:rFonts w:ascii="Times New Roman" w:hAnsi="Times New Roman" w:cs="Times New Roman"/>
          <w:b/>
          <w:i/>
          <w:color w:val="auto"/>
          <w:sz w:val="20"/>
          <w:szCs w:val="20"/>
        </w:rPr>
        <w:tab/>
      </w:r>
      <w:r w:rsidR="00EA3197" w:rsidRPr="007E4A7D">
        <w:rPr>
          <w:rFonts w:ascii="Times New Roman" w:hAnsi="Times New Roman" w:cs="Times New Roman"/>
          <w:b/>
          <w:i/>
          <w:color w:val="auto"/>
          <w:sz w:val="20"/>
          <w:szCs w:val="20"/>
        </w:rPr>
        <w:t>Transport pustaków betonowych</w:t>
      </w:r>
      <w:bookmarkEnd w:id="23"/>
    </w:p>
    <w:p w:rsidR="00EA3197" w:rsidRPr="007E4A7D" w:rsidRDefault="00EA3197" w:rsidP="00F96C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Pustaki </w:t>
      </w:r>
      <w:r w:rsidR="00921550" w:rsidRPr="007E4A7D">
        <w:rPr>
          <w:rFonts w:ascii="Times New Roman" w:hAnsi="Times New Roman" w:cs="Times New Roman"/>
          <w:sz w:val="20"/>
          <w:szCs w:val="20"/>
        </w:rPr>
        <w:t xml:space="preserve">betonowe do budowy murów oporowych </w:t>
      </w:r>
      <w:r w:rsidRPr="007E4A7D">
        <w:rPr>
          <w:rFonts w:ascii="Times New Roman" w:hAnsi="Times New Roman" w:cs="Times New Roman"/>
          <w:sz w:val="20"/>
          <w:szCs w:val="20"/>
        </w:rPr>
        <w:t xml:space="preserve">można przewozić dowolnymi środkami transportu </w:t>
      </w:r>
      <w:r w:rsidR="00E21774" w:rsidRPr="007E4A7D">
        <w:rPr>
          <w:rFonts w:ascii="Times New Roman" w:hAnsi="Times New Roman" w:cs="Times New Roman"/>
          <w:sz w:val="20"/>
          <w:szCs w:val="20"/>
        </w:rPr>
        <w:br/>
      </w:r>
      <w:r w:rsidRPr="007E4A7D">
        <w:rPr>
          <w:rFonts w:ascii="Times New Roman" w:hAnsi="Times New Roman" w:cs="Times New Roman"/>
          <w:sz w:val="20"/>
          <w:szCs w:val="20"/>
        </w:rPr>
        <w:t>w warunkach</w:t>
      </w:r>
      <w:r w:rsidR="00365DE8" w:rsidRPr="007E4A7D">
        <w:rPr>
          <w:rFonts w:ascii="Times New Roman" w:hAnsi="Times New Roman" w:cs="Times New Roman"/>
          <w:sz w:val="20"/>
          <w:szCs w:val="20"/>
        </w:rPr>
        <w:t xml:space="preserve"> </w:t>
      </w:r>
      <w:r w:rsidRPr="007E4A7D">
        <w:rPr>
          <w:rFonts w:ascii="Times New Roman" w:hAnsi="Times New Roman" w:cs="Times New Roman"/>
          <w:sz w:val="20"/>
          <w:szCs w:val="20"/>
        </w:rPr>
        <w:t>zabezpiecz</w:t>
      </w:r>
      <w:r w:rsidR="00921550" w:rsidRPr="007E4A7D">
        <w:rPr>
          <w:rFonts w:ascii="Times New Roman" w:hAnsi="Times New Roman" w:cs="Times New Roman"/>
          <w:sz w:val="20"/>
          <w:szCs w:val="20"/>
        </w:rPr>
        <w:t xml:space="preserve">ających je przed uszkodzeniami i </w:t>
      </w:r>
      <w:r w:rsidRPr="007E4A7D">
        <w:rPr>
          <w:rFonts w:ascii="Times New Roman" w:hAnsi="Times New Roman" w:cs="Times New Roman"/>
          <w:sz w:val="20"/>
          <w:szCs w:val="20"/>
        </w:rPr>
        <w:t>pęknięciami.</w:t>
      </w:r>
      <w:r w:rsidR="00921550" w:rsidRPr="007E4A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1550" w:rsidRPr="007E4A7D" w:rsidRDefault="00921550" w:rsidP="00F96C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Wykonawca jest zobowiązany do stosowania środków transportu zgodnie z zaleceniami producenta.</w:t>
      </w:r>
    </w:p>
    <w:p w:rsidR="00A6188E" w:rsidRPr="007E4A7D" w:rsidRDefault="00A6188E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3DAE" w:rsidRPr="007E4A7D" w:rsidRDefault="001B7BF6" w:rsidP="00F96C3A">
      <w:pPr>
        <w:pStyle w:val="Tytu"/>
        <w:numPr>
          <w:ilvl w:val="0"/>
          <w:numId w:val="3"/>
        </w:numPr>
        <w:spacing w:line="276" w:lineRule="auto"/>
      </w:pPr>
      <w:bookmarkStart w:id="24" w:name="_Toc436377814"/>
      <w:bookmarkStart w:id="25" w:name="_Toc442869403"/>
      <w:r w:rsidRPr="007E4A7D">
        <w:tab/>
      </w:r>
      <w:bookmarkStart w:id="26" w:name="_Toc31093665"/>
      <w:r w:rsidR="008B100B" w:rsidRPr="007E4A7D">
        <w:t>WYKONYWANIE ROBÓT</w:t>
      </w:r>
      <w:bookmarkEnd w:id="24"/>
      <w:bookmarkEnd w:id="25"/>
      <w:bookmarkEnd w:id="26"/>
    </w:p>
    <w:p w:rsidR="008B100B" w:rsidRPr="007E4A7D" w:rsidRDefault="008B100B" w:rsidP="00F96C3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1B3DAE" w:rsidRPr="007E4A7D" w:rsidRDefault="001B3DAE" w:rsidP="00F96C3A">
      <w:pPr>
        <w:pStyle w:val="Nagwek2"/>
        <w:numPr>
          <w:ilvl w:val="1"/>
          <w:numId w:val="3"/>
        </w:numPr>
        <w:spacing w:before="0" w:line="276" w:lineRule="auto"/>
        <w:ind w:left="0" w:firstLine="0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27" w:name="_Toc442869404"/>
      <w:r w:rsidRPr="007E4A7D">
        <w:rPr>
          <w:rFonts w:ascii="Times New Roman" w:hAnsi="Times New Roman" w:cs="Times New Roman"/>
          <w:b/>
          <w:color w:val="auto"/>
          <w:sz w:val="20"/>
          <w:szCs w:val="20"/>
        </w:rPr>
        <w:t>Zasady ogólne wykonania robót</w:t>
      </w:r>
      <w:bookmarkEnd w:id="27"/>
    </w:p>
    <w:p w:rsidR="00A6188E" w:rsidRPr="007E4A7D" w:rsidRDefault="001B3DAE" w:rsidP="00F96C3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E4A7D">
        <w:rPr>
          <w:color w:val="auto"/>
          <w:sz w:val="20"/>
          <w:szCs w:val="20"/>
        </w:rPr>
        <w:t xml:space="preserve">Ogólne zasady wykonywania robót podano w Ogólnej Specyfikacji Technicznej </w:t>
      </w:r>
      <w:r w:rsidR="00EA3197" w:rsidRPr="007E4A7D">
        <w:rPr>
          <w:color w:val="auto"/>
          <w:sz w:val="20"/>
          <w:szCs w:val="20"/>
        </w:rPr>
        <w:t>D.M.00.00.00 „Wymagania ogólne” pkt. 5.</w:t>
      </w:r>
      <w:r w:rsidR="00522F4E" w:rsidRPr="007E4A7D">
        <w:rPr>
          <w:color w:val="auto"/>
          <w:sz w:val="20"/>
          <w:szCs w:val="20"/>
        </w:rPr>
        <w:t xml:space="preserve"> Mur oporowy należy wykonać wg </w:t>
      </w:r>
      <w:r w:rsidR="00A25199" w:rsidRPr="007E4A7D">
        <w:rPr>
          <w:color w:val="auto"/>
          <w:sz w:val="20"/>
          <w:szCs w:val="20"/>
        </w:rPr>
        <w:t>EC 7, PN-EN 1997-1</w:t>
      </w:r>
      <w:r w:rsidR="00522F4E" w:rsidRPr="007E4A7D">
        <w:rPr>
          <w:color w:val="auto"/>
          <w:sz w:val="20"/>
          <w:szCs w:val="20"/>
        </w:rPr>
        <w:t xml:space="preserve"> w zakresie obliczeń statycznych </w:t>
      </w:r>
      <w:r w:rsidR="00E21774" w:rsidRPr="007E4A7D">
        <w:rPr>
          <w:color w:val="auto"/>
          <w:sz w:val="20"/>
          <w:szCs w:val="20"/>
        </w:rPr>
        <w:br/>
      </w:r>
      <w:r w:rsidR="00522F4E" w:rsidRPr="007E4A7D">
        <w:rPr>
          <w:color w:val="auto"/>
          <w:sz w:val="20"/>
          <w:szCs w:val="20"/>
        </w:rPr>
        <w:t>i projektowania.</w:t>
      </w:r>
    </w:p>
    <w:p w:rsidR="00FC2E44" w:rsidRPr="007E4A7D" w:rsidRDefault="00FC2E44" w:rsidP="00F96C3A">
      <w:pPr>
        <w:pStyle w:val="tekstost"/>
        <w:spacing w:line="276" w:lineRule="auto"/>
      </w:pPr>
      <w:r w:rsidRPr="007E4A7D">
        <w:tab/>
        <w:t>Wykonawca jest zobowiązany do prowadzenia robót zgodnie z warunkami umowy oraz za jakość zastosowanych materiałów i wykonywanych robót, za ich zgodność z dokumentacją projektową, wymaganiami SST oraz poleceniami Inżyniera/Kierownika projektu.</w:t>
      </w:r>
    </w:p>
    <w:p w:rsidR="00FC2E44" w:rsidRPr="007E4A7D" w:rsidRDefault="00FC2E44" w:rsidP="00F96C3A">
      <w:pPr>
        <w:pStyle w:val="tekstost"/>
        <w:spacing w:line="276" w:lineRule="auto"/>
      </w:pPr>
      <w:r w:rsidRPr="007E4A7D">
        <w:t>Wykonawca jest odpowiedzialny za dokładne wytyczenie w planie i wyznaczenie wysokości wszystkich elementów robót zgodnie z wymiarami i rzędnymi określonymi w dokumentacji projektowej lub przekazanymi na piśmie przez Inżyniera/Kierownika projektu.</w:t>
      </w:r>
    </w:p>
    <w:p w:rsidR="00FC2E44" w:rsidRPr="007E4A7D" w:rsidRDefault="00FC2E44" w:rsidP="00F96C3A">
      <w:pPr>
        <w:pStyle w:val="tekstost"/>
        <w:spacing w:line="276" w:lineRule="auto"/>
      </w:pPr>
      <w:r w:rsidRPr="007E4A7D">
        <w:t>Błędy popełnione przez Wykonawcę w wytyczeniu i wyznaczaniu robót zostaną, usunięte przez Wykonawcę na własny koszt, z wyjątkiem błędów wynikłych z danych w dokumentacji projektowej lub dostarczonych Wykonawcy w formie pisemnej przez Inżyniera/ Kierownika projektu.</w:t>
      </w:r>
    </w:p>
    <w:p w:rsidR="00FC2E44" w:rsidRPr="007E4A7D" w:rsidRDefault="00FC2E44" w:rsidP="00F96C3A">
      <w:pPr>
        <w:pStyle w:val="tekstost"/>
        <w:spacing w:line="276" w:lineRule="auto"/>
      </w:pPr>
      <w:r w:rsidRPr="007E4A7D">
        <w:t>Decyzje Inżyniera/Kierownika projektu dotyczące akceptacji lub odrzucenia materiałów do budowy i elementów robót będą oparte na wymaganiach określonych w dokumentach umowy, dokumentacji projektowej i w S</w:t>
      </w:r>
      <w:r w:rsidR="001B7BF6" w:rsidRPr="007E4A7D">
        <w:t>S</w:t>
      </w:r>
      <w:r w:rsidRPr="007E4A7D">
        <w:t xml:space="preserve">T, </w:t>
      </w:r>
      <w:r w:rsidR="001B7BF6" w:rsidRPr="007E4A7D">
        <w:br/>
      </w:r>
      <w:r w:rsidRPr="007E4A7D">
        <w:t xml:space="preserve">a także w normach i wytycznych. </w:t>
      </w:r>
    </w:p>
    <w:p w:rsidR="00FC2E44" w:rsidRPr="007E4A7D" w:rsidRDefault="00FC2E44" w:rsidP="00F96C3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:rsidR="001C7C1B" w:rsidRPr="007E4A7D" w:rsidRDefault="006615B8" w:rsidP="00F96C3A">
      <w:pPr>
        <w:pStyle w:val="Nagwek2"/>
        <w:numPr>
          <w:ilvl w:val="1"/>
          <w:numId w:val="3"/>
        </w:numPr>
        <w:spacing w:before="0" w:line="276" w:lineRule="auto"/>
        <w:ind w:left="0" w:firstLine="0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28" w:name="_Toc442869405"/>
      <w:r w:rsidRPr="007E4A7D">
        <w:rPr>
          <w:rFonts w:ascii="Times New Roman" w:hAnsi="Times New Roman" w:cs="Times New Roman"/>
          <w:b/>
          <w:color w:val="auto"/>
          <w:sz w:val="20"/>
          <w:szCs w:val="20"/>
        </w:rPr>
        <w:t>Mury oporowe</w:t>
      </w:r>
      <w:bookmarkEnd w:id="28"/>
    </w:p>
    <w:p w:rsidR="00E90DC9" w:rsidRPr="007E4A7D" w:rsidRDefault="00E90DC9" w:rsidP="00F96C3A">
      <w:pPr>
        <w:pStyle w:val="Nagwek3"/>
        <w:numPr>
          <w:ilvl w:val="2"/>
          <w:numId w:val="3"/>
        </w:numPr>
        <w:spacing w:before="0" w:line="276" w:lineRule="auto"/>
        <w:ind w:left="0" w:firstLine="0"/>
        <w:jc w:val="both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bookmarkStart w:id="29" w:name="_Toc442869406"/>
      <w:r w:rsidRPr="007E4A7D">
        <w:rPr>
          <w:rFonts w:ascii="Times New Roman" w:hAnsi="Times New Roman" w:cs="Times New Roman"/>
          <w:b/>
          <w:i/>
          <w:color w:val="auto"/>
          <w:sz w:val="20"/>
          <w:szCs w:val="20"/>
        </w:rPr>
        <w:t>Grunt</w:t>
      </w:r>
      <w:bookmarkEnd w:id="29"/>
    </w:p>
    <w:p w:rsidR="00223E1B" w:rsidRPr="007E4A7D" w:rsidRDefault="002636E9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Przed wykonaniem konstrukcji muru oporowego należy wykonać prawidłowe rozpoznanie warunków gruntowo-wodnych na terenie inwestycji. W tym celu Wykonawca powinien wykonać szczegółową dokumentację geologiczną, jeśli nie została wykonana na etapie dokumentacji projektowej.</w:t>
      </w:r>
      <w:r w:rsidR="00843106" w:rsidRPr="007E4A7D">
        <w:rPr>
          <w:rFonts w:ascii="Times New Roman" w:hAnsi="Times New Roman" w:cs="Times New Roman"/>
          <w:sz w:val="20"/>
          <w:szCs w:val="20"/>
        </w:rPr>
        <w:t xml:space="preserve"> </w:t>
      </w:r>
      <w:r w:rsidR="00223E1B" w:rsidRPr="007E4A7D">
        <w:rPr>
          <w:rFonts w:ascii="Times New Roman" w:hAnsi="Times New Roman" w:cs="Times New Roman"/>
          <w:sz w:val="20"/>
          <w:szCs w:val="20"/>
        </w:rPr>
        <w:t xml:space="preserve">Jeśli </w:t>
      </w:r>
      <w:r w:rsidRPr="007E4A7D">
        <w:rPr>
          <w:rFonts w:ascii="Times New Roman" w:hAnsi="Times New Roman" w:cs="Times New Roman"/>
          <w:sz w:val="20"/>
          <w:szCs w:val="20"/>
        </w:rPr>
        <w:t xml:space="preserve">struktura </w:t>
      </w:r>
      <w:r w:rsidR="00223E1B" w:rsidRPr="007E4A7D">
        <w:rPr>
          <w:rFonts w:ascii="Times New Roman" w:hAnsi="Times New Roman" w:cs="Times New Roman"/>
          <w:sz w:val="20"/>
          <w:szCs w:val="20"/>
        </w:rPr>
        <w:t>grunt</w:t>
      </w:r>
      <w:r w:rsidRPr="007E4A7D">
        <w:rPr>
          <w:rFonts w:ascii="Times New Roman" w:hAnsi="Times New Roman" w:cs="Times New Roman"/>
          <w:sz w:val="20"/>
          <w:szCs w:val="20"/>
        </w:rPr>
        <w:t>u</w:t>
      </w:r>
      <w:r w:rsidR="00223E1B" w:rsidRPr="007E4A7D">
        <w:rPr>
          <w:rFonts w:ascii="Times New Roman" w:hAnsi="Times New Roman" w:cs="Times New Roman"/>
          <w:sz w:val="20"/>
          <w:szCs w:val="20"/>
        </w:rPr>
        <w:t xml:space="preserve"> u podstawy muru</w:t>
      </w:r>
      <w:r w:rsidR="001F0371" w:rsidRPr="007E4A7D">
        <w:rPr>
          <w:rFonts w:ascii="Times New Roman" w:hAnsi="Times New Roman" w:cs="Times New Roman"/>
          <w:sz w:val="20"/>
          <w:szCs w:val="20"/>
        </w:rPr>
        <w:t xml:space="preserve"> został</w:t>
      </w:r>
      <w:r w:rsidRPr="007E4A7D">
        <w:rPr>
          <w:rFonts w:ascii="Times New Roman" w:hAnsi="Times New Roman" w:cs="Times New Roman"/>
          <w:sz w:val="20"/>
          <w:szCs w:val="20"/>
        </w:rPr>
        <w:t>a wcześniej naruszona</w:t>
      </w:r>
      <w:r w:rsidR="001F0371" w:rsidRPr="007E4A7D">
        <w:rPr>
          <w:rFonts w:ascii="Times New Roman" w:hAnsi="Times New Roman" w:cs="Times New Roman"/>
          <w:sz w:val="20"/>
          <w:szCs w:val="20"/>
        </w:rPr>
        <w:t xml:space="preserve"> np.</w:t>
      </w:r>
      <w:r w:rsidRPr="007E4A7D">
        <w:rPr>
          <w:rFonts w:ascii="Times New Roman" w:hAnsi="Times New Roman" w:cs="Times New Roman"/>
          <w:sz w:val="20"/>
          <w:szCs w:val="20"/>
        </w:rPr>
        <w:t xml:space="preserve"> wykonany wy</w:t>
      </w:r>
      <w:r w:rsidR="00223E1B" w:rsidRPr="007E4A7D">
        <w:rPr>
          <w:rFonts w:ascii="Times New Roman" w:hAnsi="Times New Roman" w:cs="Times New Roman"/>
          <w:sz w:val="20"/>
          <w:szCs w:val="20"/>
        </w:rPr>
        <w:t>kop</w:t>
      </w:r>
      <w:r w:rsidRPr="007E4A7D">
        <w:rPr>
          <w:rFonts w:ascii="Times New Roman" w:hAnsi="Times New Roman" w:cs="Times New Roman"/>
          <w:sz w:val="20"/>
          <w:szCs w:val="20"/>
        </w:rPr>
        <w:t>/nasyp</w:t>
      </w:r>
      <w:r w:rsidR="00223E1B" w:rsidRPr="007E4A7D">
        <w:rPr>
          <w:rFonts w:ascii="Times New Roman" w:hAnsi="Times New Roman" w:cs="Times New Roman"/>
          <w:sz w:val="20"/>
          <w:szCs w:val="20"/>
        </w:rPr>
        <w:t xml:space="preserve">, ważne jest, aby podłoże to zostało prawidłowo zagęszczone przed rozpoczęciem jakichkolwiek prac budowlanych. Przed przystąpieniem do budowy muru może </w:t>
      </w:r>
      <w:r w:rsidRPr="007E4A7D">
        <w:rPr>
          <w:rFonts w:ascii="Times New Roman" w:hAnsi="Times New Roman" w:cs="Times New Roman"/>
          <w:sz w:val="20"/>
          <w:szCs w:val="20"/>
        </w:rPr>
        <w:t xml:space="preserve">należy usunąć słabo-zagęszczoną luźną warstwę gruntu, oraz warstwę gruntu organicznego - humusu. </w:t>
      </w:r>
      <w:r w:rsidR="00223E1B" w:rsidRPr="007E4A7D">
        <w:rPr>
          <w:rFonts w:ascii="Times New Roman" w:hAnsi="Times New Roman" w:cs="Times New Roman"/>
          <w:sz w:val="20"/>
          <w:szCs w:val="20"/>
        </w:rPr>
        <w:t xml:space="preserve"> Każdy grunt o kącie tarcia wew</w:t>
      </w:r>
      <w:r w:rsidR="002A2832" w:rsidRPr="007E4A7D">
        <w:rPr>
          <w:rFonts w:ascii="Times New Roman" w:hAnsi="Times New Roman" w:cs="Times New Roman"/>
          <w:sz w:val="20"/>
          <w:szCs w:val="20"/>
        </w:rPr>
        <w:t xml:space="preserve">nętrznego mniejszym niż 27° </w:t>
      </w:r>
      <w:r w:rsidR="00223E1B" w:rsidRPr="007E4A7D">
        <w:rPr>
          <w:rFonts w:ascii="Times New Roman" w:hAnsi="Times New Roman" w:cs="Times New Roman"/>
          <w:sz w:val="20"/>
          <w:szCs w:val="20"/>
        </w:rPr>
        <w:t xml:space="preserve">lub wskaźniku plastyczności </w:t>
      </w:r>
      <w:proofErr w:type="spellStart"/>
      <w:r w:rsidR="00223E1B" w:rsidRPr="007E4A7D">
        <w:rPr>
          <w:rFonts w:ascii="Times New Roman" w:hAnsi="Times New Roman" w:cs="Times New Roman"/>
          <w:sz w:val="20"/>
          <w:szCs w:val="20"/>
        </w:rPr>
        <w:t>Ip</w:t>
      </w:r>
      <w:proofErr w:type="spellEnd"/>
      <w:r w:rsidR="00223E1B" w:rsidRPr="007E4A7D">
        <w:rPr>
          <w:rFonts w:ascii="Times New Roman" w:hAnsi="Times New Roman" w:cs="Times New Roman"/>
          <w:sz w:val="20"/>
          <w:szCs w:val="20"/>
        </w:rPr>
        <w:t xml:space="preserve"> większym niż 20% musi zostać wymieniony. Grunty o kącie t</w:t>
      </w:r>
      <w:r w:rsidR="002A2832" w:rsidRPr="007E4A7D">
        <w:rPr>
          <w:rFonts w:ascii="Times New Roman" w:hAnsi="Times New Roman" w:cs="Times New Roman"/>
          <w:sz w:val="20"/>
          <w:szCs w:val="20"/>
        </w:rPr>
        <w:t>arcia wewnętrznego między 27° i 31°</w:t>
      </w:r>
      <w:r w:rsidR="00223E1B" w:rsidRPr="007E4A7D">
        <w:rPr>
          <w:rFonts w:ascii="Times New Roman" w:hAnsi="Times New Roman" w:cs="Times New Roman"/>
          <w:sz w:val="20"/>
          <w:szCs w:val="20"/>
        </w:rPr>
        <w:t xml:space="preserve"> wymagają szczególnej ostrożności i uwagi przy </w:t>
      </w:r>
      <w:r w:rsidRPr="007E4A7D">
        <w:rPr>
          <w:rFonts w:ascii="Times New Roman" w:hAnsi="Times New Roman" w:cs="Times New Roman"/>
          <w:sz w:val="20"/>
          <w:szCs w:val="20"/>
        </w:rPr>
        <w:t>ustalaniu wilgotności optymalnej</w:t>
      </w:r>
      <w:r w:rsidR="00223E1B" w:rsidRPr="007E4A7D">
        <w:rPr>
          <w:rFonts w:ascii="Times New Roman" w:hAnsi="Times New Roman" w:cs="Times New Roman"/>
          <w:sz w:val="20"/>
          <w:szCs w:val="20"/>
        </w:rPr>
        <w:t xml:space="preserve"> podczas zas</w:t>
      </w:r>
      <w:r w:rsidRPr="007E4A7D">
        <w:rPr>
          <w:rFonts w:ascii="Times New Roman" w:hAnsi="Times New Roman" w:cs="Times New Roman"/>
          <w:sz w:val="20"/>
          <w:szCs w:val="20"/>
        </w:rPr>
        <w:t>ypywania i zagęszczania. W tym przypadku powinien być prowadzony</w:t>
      </w:r>
      <w:r w:rsidR="00223E1B" w:rsidRPr="007E4A7D">
        <w:rPr>
          <w:rFonts w:ascii="Times New Roman" w:hAnsi="Times New Roman" w:cs="Times New Roman"/>
          <w:sz w:val="20"/>
          <w:szCs w:val="20"/>
        </w:rPr>
        <w:t xml:space="preserve"> dodatkowy stały nadzór podczas prac.</w:t>
      </w:r>
    </w:p>
    <w:p w:rsidR="000C22A2" w:rsidRPr="007E4A7D" w:rsidRDefault="00843106" w:rsidP="00F96C3A">
      <w:pPr>
        <w:pStyle w:val="Nagwek2"/>
        <w:numPr>
          <w:ilvl w:val="2"/>
          <w:numId w:val="3"/>
        </w:numPr>
        <w:spacing w:before="0" w:line="276" w:lineRule="auto"/>
        <w:ind w:left="0" w:firstLine="0"/>
        <w:jc w:val="both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bookmarkStart w:id="30" w:name="_Toc442869407"/>
      <w:r w:rsidRPr="007E4A7D">
        <w:rPr>
          <w:rFonts w:ascii="Times New Roman" w:hAnsi="Times New Roman" w:cs="Times New Roman"/>
          <w:b/>
          <w:i/>
          <w:color w:val="auto"/>
          <w:sz w:val="20"/>
          <w:szCs w:val="20"/>
        </w:rPr>
        <w:t>Wykonanie wykopu</w:t>
      </w:r>
      <w:bookmarkEnd w:id="30"/>
    </w:p>
    <w:p w:rsidR="000C22A2" w:rsidRPr="007E4A7D" w:rsidRDefault="000C22A2" w:rsidP="00F96C3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Wykonawca robót powinien wykonać wykop zgodnie z </w:t>
      </w:r>
      <w:r w:rsidR="002A283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rzędnymi wysokościowymi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</w:t>
      </w:r>
      <w:r w:rsidR="002A283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spadkami 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określonymi </w:t>
      </w:r>
      <w:r w:rsidR="001B7BF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 w:rsidR="002A283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dokumentacji projektowej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2C3877" w:rsidRPr="007E4A7D" w:rsidRDefault="000C22A2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Wykonawca przed rozpoczęciem </w:t>
      </w:r>
      <w:r w:rsidR="002636E9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prac 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musi sprawdzić czy w miejscu wykopu nie znajdują się </w:t>
      </w:r>
      <w:r w:rsidR="002636E9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elementy uzbrojenia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terenu.</w:t>
      </w:r>
      <w:r w:rsidR="002636E9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przypadku odsłonięcia tych obiektów należy je zabezpieczyć wg przepisów branżowych.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 musi upewnić się, że wszystkie obiekty w </w:t>
      </w:r>
      <w:r w:rsidR="002636E9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obrębie prac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są zabezpieczone przed </w:t>
      </w:r>
      <w:r w:rsidR="002636E9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skutkami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prac ziemnych. </w:t>
      </w:r>
      <w:r w:rsidR="00522F4E" w:rsidRPr="007E4A7D">
        <w:rPr>
          <w:rFonts w:ascii="Times New Roman" w:hAnsi="Times New Roman" w:cs="Times New Roman"/>
          <w:sz w:val="20"/>
          <w:szCs w:val="20"/>
        </w:rPr>
        <w:t>Roboty ziemne powinny odpowiadać wymaganiom PN-B-06050.</w:t>
      </w:r>
    </w:p>
    <w:p w:rsidR="000C22A2" w:rsidRPr="007E4A7D" w:rsidRDefault="000C22A2" w:rsidP="00F96C3A">
      <w:pPr>
        <w:pStyle w:val="Nagwek2"/>
        <w:numPr>
          <w:ilvl w:val="2"/>
          <w:numId w:val="3"/>
        </w:numPr>
        <w:spacing w:before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pl-PL"/>
        </w:rPr>
      </w:pPr>
      <w:bookmarkStart w:id="31" w:name="_Toc442869408"/>
      <w:r w:rsidRPr="007E4A7D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pl-PL"/>
        </w:rPr>
        <w:lastRenderedPageBreak/>
        <w:t xml:space="preserve">Przygotowanie gruntu </w:t>
      </w:r>
      <w:r w:rsidR="00613C35" w:rsidRPr="007E4A7D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pl-PL"/>
        </w:rPr>
        <w:t xml:space="preserve">pod </w:t>
      </w:r>
      <w:r w:rsidRPr="007E4A7D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pl-PL"/>
        </w:rPr>
        <w:t>fundament</w:t>
      </w:r>
      <w:bookmarkEnd w:id="31"/>
    </w:p>
    <w:p w:rsidR="000C22A2" w:rsidRPr="007E4A7D" w:rsidRDefault="000C22A2" w:rsidP="00F96C3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Grunt </w:t>
      </w:r>
      <w:r w:rsidR="00C72AAB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pod fundament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należy przygotować zgodnie z </w:t>
      </w:r>
      <w:r w:rsidR="00045837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dokumentacją</w:t>
      </w:r>
      <w:r w:rsidR="00C72AAB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projektową. Wymagane zagęszczenie gruntu </w:t>
      </w:r>
      <w:r w:rsidR="005F121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powinno wynosić </w:t>
      </w:r>
      <w:r w:rsidR="00C72AAB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≥ 95% normalnej próby </w:t>
      </w:r>
      <w:proofErr w:type="spellStart"/>
      <w:r w:rsidR="00C72AAB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Proctora</w:t>
      </w:r>
      <w:proofErr w:type="spellEnd"/>
      <w:r w:rsidR="00C72AAB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3D5631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braku możliwości wykonania próby </w:t>
      </w:r>
      <w:proofErr w:type="spellStart"/>
      <w:r w:rsidR="003D5631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Proctora</w:t>
      </w:r>
      <w:proofErr w:type="spellEnd"/>
      <w:r w:rsidR="003D5631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dopuszcza się stosowanie innych metod, np. </w:t>
      </w:r>
      <w:r w:rsidR="005F121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płytę </w:t>
      </w:r>
      <w:r w:rsidR="003D5631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VSS.</w:t>
      </w:r>
    </w:p>
    <w:p w:rsidR="000C22A2" w:rsidRPr="007E4A7D" w:rsidRDefault="00613C35" w:rsidP="00F96C3A">
      <w:pPr>
        <w:pStyle w:val="Nagwek2"/>
        <w:numPr>
          <w:ilvl w:val="2"/>
          <w:numId w:val="3"/>
        </w:numPr>
        <w:spacing w:before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pl-PL"/>
        </w:rPr>
      </w:pPr>
      <w:bookmarkStart w:id="32" w:name="_Toc442869409"/>
      <w:r w:rsidRPr="007E4A7D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pl-PL"/>
        </w:rPr>
        <w:t>Fundament</w:t>
      </w:r>
      <w:bookmarkEnd w:id="32"/>
    </w:p>
    <w:p w:rsidR="000C22A2" w:rsidRPr="007E4A7D" w:rsidRDefault="000C22A2" w:rsidP="00F96C3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Materiał na warstwę podkładu</w:t>
      </w:r>
      <w:r w:rsidR="009B05F3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(fundamentu)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powinien </w:t>
      </w:r>
      <w:r w:rsidR="009B05F3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spełniać wymagania podane w pkt. 2.2.2.</w:t>
      </w:r>
      <w:r w:rsidR="005F121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SST.</w:t>
      </w:r>
    </w:p>
    <w:p w:rsidR="000C22A2" w:rsidRPr="007E4A7D" w:rsidRDefault="000C22A2" w:rsidP="00F96C3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Warstwę podkładu należy wykonać zgodnie z </w:t>
      </w:r>
      <w:r w:rsidR="009B05F3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dokumentacją projektową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9B05F3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Należy zachować rzędne wysokościowe podane w dokumentacji projektowej.</w:t>
      </w:r>
    </w:p>
    <w:p w:rsidR="000C22A2" w:rsidRPr="007E4A7D" w:rsidRDefault="009B05F3" w:rsidP="00F96C3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Fundament posadowić na nienaruszonym gruncie rodzimym lub gruncie przygotowanym jak w pkt. 5.2.3.</w:t>
      </w:r>
    </w:p>
    <w:p w:rsidR="009B05F3" w:rsidRPr="007E4A7D" w:rsidRDefault="009B05F3" w:rsidP="00F96C3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wykonania fundamentu z kruszywa, </w:t>
      </w:r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należy zagęścić 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≥ 95% normalnej próby </w:t>
      </w:r>
      <w:proofErr w:type="spellStart"/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Proctora</w:t>
      </w:r>
      <w:proofErr w:type="spellEnd"/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0C22A2" w:rsidRPr="007E4A7D" w:rsidRDefault="009B05F3" w:rsidP="00F96C3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wyrównania nawierzchni warstwy podkładowej można użyć cienką warstwę około </w:t>
      </w:r>
      <w:r w:rsidR="005F121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5,0 cm z</w:t>
      </w:r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piasku różnoziarnistego.</w:t>
      </w:r>
    </w:p>
    <w:p w:rsidR="000C22A2" w:rsidRPr="007E4A7D" w:rsidRDefault="000C22A2" w:rsidP="00F96C3A">
      <w:pPr>
        <w:pStyle w:val="Nagwek2"/>
        <w:numPr>
          <w:ilvl w:val="2"/>
          <w:numId w:val="3"/>
        </w:numPr>
        <w:spacing w:before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pl-PL"/>
        </w:rPr>
      </w:pPr>
      <w:bookmarkStart w:id="33" w:name="_Toc442869410"/>
      <w:r w:rsidRPr="007E4A7D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pl-PL"/>
        </w:rPr>
        <w:t>Montaż elementów</w:t>
      </w:r>
      <w:r w:rsidR="005F1216" w:rsidRPr="007E4A7D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eastAsia="pl-PL"/>
        </w:rPr>
        <w:t xml:space="preserve"> muru oporowego</w:t>
      </w:r>
      <w:bookmarkEnd w:id="33"/>
    </w:p>
    <w:p w:rsidR="000C22A2" w:rsidRPr="007E4A7D" w:rsidRDefault="00274206" w:rsidP="00F96C3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Pierwszą warstwę pustaków należy ułożyć bezpośrednio na fundamencie. Upewnić się, czy pustaki przylegają całą powierzchnią </w:t>
      </w:r>
      <w:r w:rsidR="005F121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roboczą 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</w:t>
      </w:r>
      <w:r w:rsidR="005F121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powierzchni 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fundamentu. </w:t>
      </w:r>
      <w:r w:rsidR="005F121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Następnie </w:t>
      </w:r>
      <w:r w:rsidR="008D3FCD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Wypełnić </w:t>
      </w:r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klińcem wszystkie otwory </w:t>
      </w:r>
      <w:r w:rsidR="001B7BF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pustkach oraz min. </w:t>
      </w:r>
      <w:r w:rsidR="00BC58B8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długości </w:t>
      </w:r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30 cm za pierwszą warstwą pustaków</w:t>
      </w:r>
      <w:r w:rsidR="00BC58B8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, w stronę skarpy</w:t>
      </w:r>
      <w:r w:rsidR="005F121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(nasypu)</w:t>
      </w:r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. Następnie wypełni</w:t>
      </w:r>
      <w:r w:rsidR="004C029A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ć</w:t>
      </w:r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obszar </w:t>
      </w:r>
      <w:r w:rsidR="005F121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 warstwą z pustaków oraz </w:t>
      </w:r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 </w:t>
      </w:r>
      <w:r w:rsidR="005F121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ścianą z klińca</w:t>
      </w:r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gruntem wypełniającym, aby mocno os</w:t>
      </w:r>
      <w:r w:rsidR="004C029A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adzić pustaki w podłożu. Sprawdzić</w:t>
      </w:r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ponownie linie i poziomy. Zagęś</w:t>
      </w:r>
      <w:r w:rsidR="004C029A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ci</w:t>
      </w:r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ć za pomocą wibratora płytowego obszar za warstwą pustaków. Nadmiar materiału należy usunąć z górnej powierzchni elementów.</w:t>
      </w:r>
    </w:p>
    <w:p w:rsidR="000C22A2" w:rsidRPr="007E4A7D" w:rsidRDefault="004C029A" w:rsidP="00F96C3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Uło</w:t>
      </w:r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ż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yć</w:t>
      </w:r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kolejną warstwę muru na pierwszej warstwie bazowej. Każdą kolejną warstwę pustaków 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należy układać</w:t>
      </w:r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przesunięciem spoiny pionowej w stosunku do warstwy poniżej, aby stworzyć wiązanie. </w:t>
      </w:r>
      <w:r w:rsidR="005F121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alecane  prze</w:t>
      </w:r>
      <w:r w:rsidR="0027420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sunięcie </w:t>
      </w:r>
      <w:r w:rsidR="005F121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wynosi </w:t>
      </w:r>
      <w:r w:rsidR="0027420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min. 7,5 </w:t>
      </w:r>
      <w:proofErr w:type="spellStart"/>
      <w:r w:rsidR="0027420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cm</w:t>
      </w:r>
      <w:proofErr w:type="spellEnd"/>
      <w:r w:rsidR="0027420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5F121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Należy na bieżąco </w:t>
      </w:r>
      <w:r w:rsidR="0027420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kontrolować</w:t>
      </w:r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poziom i równe uł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ożenie każdego pustaka. Wypełnić</w:t>
      </w:r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klińcem otwory w pustakach oraz przestrzeń za murem o szerokości min. 30 </w:t>
      </w:r>
      <w:proofErr w:type="spellStart"/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cm</w:t>
      </w:r>
      <w:proofErr w:type="spellEnd"/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Kliniec i grunt wypełniający należy rozkładać jednakowymi warstwami o </w:t>
      </w:r>
      <w:proofErr w:type="spellStart"/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max</w:t>
      </w:r>
      <w:proofErr w:type="spellEnd"/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. grubości 20 cm w stani</w:t>
      </w:r>
      <w:r w:rsidR="00D03E7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e luźnym. Cały grunt wokół muru</w:t>
      </w:r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za </w:t>
      </w:r>
      <w:proofErr w:type="spellStart"/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zazbrojoną</w:t>
      </w:r>
      <w:proofErr w:type="spellEnd"/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strefą należy zagęścić do 95% normalnej próby </w:t>
      </w:r>
      <w:proofErr w:type="spellStart"/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Proctora</w:t>
      </w:r>
      <w:proofErr w:type="spellEnd"/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, kontrolując przy tym jego wilgotność w granicach od -3% do +1% wilgotności optymalnej.</w:t>
      </w:r>
    </w:p>
    <w:p w:rsidR="000C22A2" w:rsidRPr="007E4A7D" w:rsidRDefault="000C22A2" w:rsidP="00F96C3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budowy wyższych murów, strefę ze zbrojeniem należy wypełnić materiałem nośnym na całej szerokości i do min. 1/2 wysokości muru, a max do 1/3 wysokości muru. Jeżeli jako wypełnienie zastosujemy ten sam kliniec, który znajduje się za murem, w</w:t>
      </w:r>
      <w:r w:rsidR="00BC58B8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ówczas należy tylko poszerzyć </w:t>
      </w:r>
      <w:proofErr w:type="spellStart"/>
      <w:r w:rsidR="00BC58B8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głąb</w:t>
      </w:r>
      <w:proofErr w:type="spellEnd"/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skarpy ścianę </w:t>
      </w:r>
      <w:proofErr w:type="spellStart"/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klińcową</w:t>
      </w:r>
      <w:proofErr w:type="spellEnd"/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</w:p>
    <w:p w:rsidR="002C3877" w:rsidRPr="007E4A7D" w:rsidRDefault="000C22A2" w:rsidP="00F96C3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Strefa konsolidacji to obszar za murem o szerokości 0,9</w:t>
      </w:r>
      <w:r w:rsidR="005F121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0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m. Zagęszczenie w jej obrębie należy wykonywać jedynie przy pomocy ręcznie sterowanej zagęszczarki płytowej rozpoczynając od przejazdu zagęszczarki bezpośrednio </w:t>
      </w:r>
      <w:r w:rsidR="005F121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przy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pustakach i kontynuować zagęszczanie równoległymi do muru przejazdami, aż do zagęszczenia całej strefy konsolidacji. Należy wykonywać co najmniej dwa przejazdy wibratorem na jednej warstwie o </w:t>
      </w:r>
      <w:proofErr w:type="spellStart"/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max</w:t>
      </w:r>
      <w:proofErr w:type="spellEnd"/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grubości 20 </w:t>
      </w:r>
      <w:proofErr w:type="spellStart"/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cm</w:t>
      </w:r>
      <w:proofErr w:type="spellEnd"/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Natomiast na gruntach ekspansywnych lub drobnoziarnistych mogą być konieczne dodatkowe przejazdy zagęszczarką lub specjalnym sprzętem zagęszczającym w postaci walca. Może także wystąpić konieczność zagęszczania warstwami o </w:t>
      </w:r>
      <w:proofErr w:type="spellStart"/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max</w:t>
      </w:r>
      <w:proofErr w:type="spellEnd"/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. grubości 10 cm, w celu uzyskania właściwego zagęszczenia w obrę</w:t>
      </w:r>
      <w:r w:rsidR="0027420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bie strefy konsolidacji. Wykonać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zagęszczanie używając lekkich</w:t>
      </w:r>
      <w:r w:rsidR="005F121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zagęszczarek, które nie naruszają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stabilności muru lub nie spowodują </w:t>
      </w:r>
      <w:r w:rsidR="005F121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odkształcenia konstrukcji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muru. </w:t>
      </w:r>
    </w:p>
    <w:p w:rsidR="000C22A2" w:rsidRPr="007E4A7D" w:rsidRDefault="000C22A2" w:rsidP="00F96C3A">
      <w:pPr>
        <w:pStyle w:val="Nagwek3"/>
        <w:numPr>
          <w:ilvl w:val="2"/>
          <w:numId w:val="3"/>
        </w:numPr>
        <w:spacing w:before="0" w:line="276" w:lineRule="auto"/>
        <w:ind w:left="0" w:firstLine="0"/>
        <w:jc w:val="both"/>
        <w:rPr>
          <w:rFonts w:ascii="Times New Roman" w:hAnsi="Times New Roman" w:cs="Times New Roman"/>
          <w:b/>
          <w:i/>
          <w:color w:val="auto"/>
          <w:sz w:val="20"/>
          <w:szCs w:val="20"/>
          <w:lang w:eastAsia="pl-PL"/>
        </w:rPr>
      </w:pPr>
      <w:bookmarkStart w:id="34" w:name="_Toc442869411"/>
      <w:r w:rsidRPr="007E4A7D">
        <w:rPr>
          <w:rFonts w:ascii="Times New Roman" w:hAnsi="Times New Roman" w:cs="Times New Roman"/>
          <w:b/>
          <w:i/>
          <w:color w:val="auto"/>
          <w:sz w:val="20"/>
          <w:szCs w:val="20"/>
          <w:lang w:eastAsia="pl-PL"/>
        </w:rPr>
        <w:t xml:space="preserve">Montaż </w:t>
      </w:r>
      <w:proofErr w:type="spellStart"/>
      <w:r w:rsidRPr="007E4A7D">
        <w:rPr>
          <w:rFonts w:ascii="Times New Roman" w:hAnsi="Times New Roman" w:cs="Times New Roman"/>
          <w:b/>
          <w:i/>
          <w:color w:val="auto"/>
          <w:sz w:val="20"/>
          <w:szCs w:val="20"/>
          <w:lang w:eastAsia="pl-PL"/>
        </w:rPr>
        <w:t>geosiatki</w:t>
      </w:r>
      <w:bookmarkEnd w:id="34"/>
      <w:proofErr w:type="spellEnd"/>
    </w:p>
    <w:p w:rsidR="000C22A2" w:rsidRPr="007E4A7D" w:rsidRDefault="00685199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Należy wykonać mur oporowy</w:t>
      </w:r>
      <w:r w:rsidR="000C22A2" w:rsidRPr="007E4A7D">
        <w:rPr>
          <w:rFonts w:ascii="Times New Roman" w:hAnsi="Times New Roman" w:cs="Times New Roman"/>
          <w:sz w:val="20"/>
          <w:szCs w:val="20"/>
        </w:rPr>
        <w:t xml:space="preserve"> do zaprojektowanej wysokości pierws</w:t>
      </w:r>
      <w:r w:rsidRPr="007E4A7D">
        <w:rPr>
          <w:rFonts w:ascii="Times New Roman" w:hAnsi="Times New Roman" w:cs="Times New Roman"/>
          <w:sz w:val="20"/>
          <w:szCs w:val="20"/>
        </w:rPr>
        <w:t xml:space="preserve">zej warstwy </w:t>
      </w:r>
      <w:proofErr w:type="spellStart"/>
      <w:r w:rsidRPr="007E4A7D">
        <w:rPr>
          <w:rFonts w:ascii="Times New Roman" w:hAnsi="Times New Roman" w:cs="Times New Roman"/>
          <w:sz w:val="20"/>
          <w:szCs w:val="20"/>
        </w:rPr>
        <w:t>geosiatki</w:t>
      </w:r>
      <w:proofErr w:type="spellEnd"/>
      <w:r w:rsidRPr="007E4A7D">
        <w:rPr>
          <w:rFonts w:ascii="Times New Roman" w:hAnsi="Times New Roman" w:cs="Times New Roman"/>
          <w:sz w:val="20"/>
          <w:szCs w:val="20"/>
        </w:rPr>
        <w:t xml:space="preserve">. </w:t>
      </w:r>
      <w:r w:rsidR="005F1216" w:rsidRPr="007E4A7D">
        <w:rPr>
          <w:rFonts w:ascii="Times New Roman" w:hAnsi="Times New Roman" w:cs="Times New Roman"/>
          <w:sz w:val="20"/>
          <w:szCs w:val="20"/>
        </w:rPr>
        <w:t xml:space="preserve">Przed ułożeniem </w:t>
      </w:r>
      <w:proofErr w:type="spellStart"/>
      <w:r w:rsidR="005F1216" w:rsidRPr="007E4A7D">
        <w:rPr>
          <w:rFonts w:ascii="Times New Roman" w:hAnsi="Times New Roman" w:cs="Times New Roman"/>
          <w:sz w:val="20"/>
          <w:szCs w:val="20"/>
        </w:rPr>
        <w:t>geosiatki</w:t>
      </w:r>
      <w:proofErr w:type="spellEnd"/>
      <w:r w:rsidR="00F95061" w:rsidRPr="007E4A7D">
        <w:rPr>
          <w:rFonts w:ascii="Times New Roman" w:hAnsi="Times New Roman" w:cs="Times New Roman"/>
          <w:sz w:val="20"/>
          <w:szCs w:val="20"/>
        </w:rPr>
        <w:t xml:space="preserve"> na</w:t>
      </w:r>
      <w:r w:rsidR="005F1216" w:rsidRPr="007E4A7D">
        <w:rPr>
          <w:rFonts w:ascii="Times New Roman" w:hAnsi="Times New Roman" w:cs="Times New Roman"/>
          <w:sz w:val="20"/>
          <w:szCs w:val="20"/>
        </w:rPr>
        <w:t xml:space="preserve"> </w:t>
      </w:r>
      <w:r w:rsidR="00F95061" w:rsidRPr="007E4A7D">
        <w:rPr>
          <w:rFonts w:ascii="Times New Roman" w:hAnsi="Times New Roman" w:cs="Times New Roman"/>
          <w:sz w:val="20"/>
          <w:szCs w:val="20"/>
        </w:rPr>
        <w:t xml:space="preserve">pierwszej warstwie muru </w:t>
      </w:r>
      <w:r w:rsidR="005F1216" w:rsidRPr="007E4A7D">
        <w:rPr>
          <w:rFonts w:ascii="Times New Roman" w:hAnsi="Times New Roman" w:cs="Times New Roman"/>
          <w:sz w:val="20"/>
          <w:szCs w:val="20"/>
        </w:rPr>
        <w:t>należy</w:t>
      </w:r>
      <w:r w:rsidR="00F95061" w:rsidRPr="007E4A7D">
        <w:rPr>
          <w:rFonts w:ascii="Times New Roman" w:hAnsi="Times New Roman" w:cs="Times New Roman"/>
          <w:sz w:val="20"/>
          <w:szCs w:val="20"/>
        </w:rPr>
        <w:t xml:space="preserve"> ją</w:t>
      </w:r>
      <w:r w:rsidR="005F1216" w:rsidRPr="007E4A7D">
        <w:rPr>
          <w:rFonts w:ascii="Times New Roman" w:hAnsi="Times New Roman" w:cs="Times New Roman"/>
          <w:sz w:val="20"/>
          <w:szCs w:val="20"/>
        </w:rPr>
        <w:t xml:space="preserve"> w</w:t>
      </w:r>
      <w:r w:rsidRPr="007E4A7D">
        <w:rPr>
          <w:rFonts w:ascii="Times New Roman" w:hAnsi="Times New Roman" w:cs="Times New Roman"/>
          <w:sz w:val="20"/>
          <w:szCs w:val="20"/>
        </w:rPr>
        <w:t xml:space="preserve">ypełnić </w:t>
      </w:r>
      <w:r w:rsidR="000C22A2" w:rsidRPr="007E4A7D">
        <w:rPr>
          <w:rFonts w:ascii="Times New Roman" w:hAnsi="Times New Roman" w:cs="Times New Roman"/>
          <w:sz w:val="20"/>
          <w:szCs w:val="20"/>
        </w:rPr>
        <w:t>klińcem i materiałem wypełniającym, a następnie zagęś</w:t>
      </w:r>
      <w:r w:rsidRPr="007E4A7D">
        <w:rPr>
          <w:rFonts w:ascii="Times New Roman" w:hAnsi="Times New Roman" w:cs="Times New Roman"/>
          <w:sz w:val="20"/>
          <w:szCs w:val="20"/>
        </w:rPr>
        <w:t>ci</w:t>
      </w:r>
      <w:r w:rsidR="00D03E72" w:rsidRPr="007E4A7D">
        <w:rPr>
          <w:rFonts w:ascii="Times New Roman" w:hAnsi="Times New Roman" w:cs="Times New Roman"/>
          <w:sz w:val="20"/>
          <w:szCs w:val="20"/>
        </w:rPr>
        <w:t>ć</w:t>
      </w:r>
      <w:r w:rsidR="000C22A2" w:rsidRPr="007E4A7D">
        <w:rPr>
          <w:rFonts w:ascii="Times New Roman" w:hAnsi="Times New Roman" w:cs="Times New Roman"/>
          <w:sz w:val="20"/>
          <w:szCs w:val="20"/>
        </w:rPr>
        <w:t xml:space="preserve"> warstw</w:t>
      </w:r>
      <w:r w:rsidR="00D03E72" w:rsidRPr="007E4A7D">
        <w:rPr>
          <w:rFonts w:ascii="Times New Roman" w:hAnsi="Times New Roman" w:cs="Times New Roman"/>
          <w:sz w:val="20"/>
          <w:szCs w:val="20"/>
        </w:rPr>
        <w:t xml:space="preserve">ami nie przekraczającymi 20 cm </w:t>
      </w:r>
      <w:r w:rsidR="000C22A2" w:rsidRPr="007E4A7D">
        <w:rPr>
          <w:rFonts w:ascii="Times New Roman" w:hAnsi="Times New Roman" w:cs="Times New Roman"/>
          <w:sz w:val="20"/>
          <w:szCs w:val="20"/>
        </w:rPr>
        <w:t xml:space="preserve">obszar za murem o szerokości równej długości zaprojektowanej </w:t>
      </w:r>
      <w:proofErr w:type="spellStart"/>
      <w:r w:rsidR="000C22A2" w:rsidRPr="007E4A7D">
        <w:rPr>
          <w:rFonts w:ascii="Times New Roman" w:hAnsi="Times New Roman" w:cs="Times New Roman"/>
          <w:sz w:val="20"/>
          <w:szCs w:val="20"/>
        </w:rPr>
        <w:t>geosiatki</w:t>
      </w:r>
      <w:proofErr w:type="spellEnd"/>
      <w:r w:rsidR="000C22A2" w:rsidRPr="007E4A7D">
        <w:rPr>
          <w:rFonts w:ascii="Times New Roman" w:hAnsi="Times New Roman" w:cs="Times New Roman"/>
          <w:sz w:val="20"/>
          <w:szCs w:val="20"/>
        </w:rPr>
        <w:t>,.</w:t>
      </w:r>
    </w:p>
    <w:p w:rsidR="000C22A2" w:rsidRPr="007E4A7D" w:rsidRDefault="00685199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Należy przyciąć</w:t>
      </w:r>
      <w:r w:rsidR="000C22A2" w:rsidRPr="007E4A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C22A2" w:rsidRPr="007E4A7D">
        <w:rPr>
          <w:rFonts w:ascii="Times New Roman" w:hAnsi="Times New Roman" w:cs="Times New Roman"/>
          <w:sz w:val="20"/>
          <w:szCs w:val="20"/>
        </w:rPr>
        <w:t>geosiatkę</w:t>
      </w:r>
      <w:proofErr w:type="spellEnd"/>
      <w:r w:rsidR="000C22A2" w:rsidRPr="007E4A7D">
        <w:rPr>
          <w:rFonts w:ascii="Times New Roman" w:hAnsi="Times New Roman" w:cs="Times New Roman"/>
          <w:sz w:val="20"/>
          <w:szCs w:val="20"/>
        </w:rPr>
        <w:t xml:space="preserve"> do zaprojektowanej długości i umieś</w:t>
      </w:r>
      <w:r w:rsidRPr="007E4A7D">
        <w:rPr>
          <w:rFonts w:ascii="Times New Roman" w:hAnsi="Times New Roman" w:cs="Times New Roman"/>
          <w:sz w:val="20"/>
          <w:szCs w:val="20"/>
        </w:rPr>
        <w:t>ci</w:t>
      </w:r>
      <w:r w:rsidR="000C22A2" w:rsidRPr="007E4A7D">
        <w:rPr>
          <w:rFonts w:ascii="Times New Roman" w:hAnsi="Times New Roman" w:cs="Times New Roman"/>
          <w:sz w:val="20"/>
          <w:szCs w:val="20"/>
        </w:rPr>
        <w:t>ć n</w:t>
      </w:r>
      <w:r w:rsidR="00447436" w:rsidRPr="007E4A7D">
        <w:rPr>
          <w:rFonts w:ascii="Times New Roman" w:hAnsi="Times New Roman" w:cs="Times New Roman"/>
          <w:sz w:val="20"/>
          <w:szCs w:val="20"/>
        </w:rPr>
        <w:t>a górnej powierzchni pustaków</w:t>
      </w:r>
      <w:r w:rsidR="000C22A2" w:rsidRPr="007E4A7D">
        <w:rPr>
          <w:rFonts w:ascii="Times New Roman" w:hAnsi="Times New Roman" w:cs="Times New Roman"/>
          <w:sz w:val="20"/>
          <w:szCs w:val="20"/>
        </w:rPr>
        <w:t>, aby stykała się z tylną krawędzią gór</w:t>
      </w:r>
      <w:r w:rsidRPr="007E4A7D">
        <w:rPr>
          <w:rFonts w:ascii="Times New Roman" w:hAnsi="Times New Roman" w:cs="Times New Roman"/>
          <w:sz w:val="20"/>
          <w:szCs w:val="20"/>
        </w:rPr>
        <w:t>nej wypustki pustaka. Rozciągać</w:t>
      </w:r>
      <w:r w:rsidR="000C22A2" w:rsidRPr="007E4A7D">
        <w:rPr>
          <w:rFonts w:ascii="Times New Roman" w:hAnsi="Times New Roman" w:cs="Times New Roman"/>
          <w:sz w:val="20"/>
          <w:szCs w:val="20"/>
        </w:rPr>
        <w:t xml:space="preserve"> w kierunku </w:t>
      </w:r>
      <w:r w:rsidR="00F95061" w:rsidRPr="007E4A7D">
        <w:rPr>
          <w:rFonts w:ascii="Times New Roman" w:hAnsi="Times New Roman" w:cs="Times New Roman"/>
          <w:sz w:val="20"/>
          <w:szCs w:val="20"/>
        </w:rPr>
        <w:t>nasypu</w:t>
      </w:r>
      <w:r w:rsidR="000C22A2" w:rsidRPr="007E4A7D">
        <w:rPr>
          <w:rFonts w:ascii="Times New Roman" w:hAnsi="Times New Roman" w:cs="Times New Roman"/>
          <w:sz w:val="20"/>
          <w:szCs w:val="20"/>
        </w:rPr>
        <w:t xml:space="preserve"> na zagęszczonym gruncie wypełniającym.</w:t>
      </w:r>
    </w:p>
    <w:p w:rsidR="000C22A2" w:rsidRPr="007E4A7D" w:rsidRDefault="00685199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Układać</w:t>
      </w:r>
      <w:r w:rsidR="000C22A2" w:rsidRPr="007E4A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C22A2" w:rsidRPr="007E4A7D">
        <w:rPr>
          <w:rFonts w:ascii="Times New Roman" w:hAnsi="Times New Roman" w:cs="Times New Roman"/>
          <w:sz w:val="20"/>
          <w:szCs w:val="20"/>
        </w:rPr>
        <w:t>geosiatkę</w:t>
      </w:r>
      <w:proofErr w:type="spellEnd"/>
      <w:r w:rsidR="000C22A2" w:rsidRPr="007E4A7D">
        <w:rPr>
          <w:rFonts w:ascii="Times New Roman" w:hAnsi="Times New Roman" w:cs="Times New Roman"/>
          <w:sz w:val="20"/>
          <w:szCs w:val="20"/>
        </w:rPr>
        <w:t xml:space="preserve"> na odpowiednich warstwach i w odpowiedniej </w:t>
      </w:r>
      <w:r w:rsidR="00F95061" w:rsidRPr="007E4A7D">
        <w:rPr>
          <w:rFonts w:ascii="Times New Roman" w:hAnsi="Times New Roman" w:cs="Times New Roman"/>
          <w:sz w:val="20"/>
          <w:szCs w:val="20"/>
        </w:rPr>
        <w:t>geometrii</w:t>
      </w:r>
      <w:r w:rsidR="000C22A2" w:rsidRPr="007E4A7D">
        <w:rPr>
          <w:rFonts w:ascii="Times New Roman" w:hAnsi="Times New Roman" w:cs="Times New Roman"/>
          <w:sz w:val="20"/>
          <w:szCs w:val="20"/>
        </w:rPr>
        <w:t xml:space="preserve"> </w:t>
      </w:r>
      <w:r w:rsidR="00F95061" w:rsidRPr="007E4A7D">
        <w:rPr>
          <w:rFonts w:ascii="Times New Roman" w:hAnsi="Times New Roman" w:cs="Times New Roman"/>
          <w:sz w:val="20"/>
          <w:szCs w:val="20"/>
        </w:rPr>
        <w:t>zgodnie z dokumentacją projektową</w:t>
      </w:r>
      <w:r w:rsidR="00F1156B" w:rsidRPr="007E4A7D">
        <w:rPr>
          <w:rFonts w:ascii="Times New Roman" w:hAnsi="Times New Roman" w:cs="Times New Roman"/>
          <w:sz w:val="20"/>
          <w:szCs w:val="20"/>
        </w:rPr>
        <w:t>.</w:t>
      </w:r>
    </w:p>
    <w:p w:rsidR="000C22A2" w:rsidRPr="007E4A7D" w:rsidRDefault="000C22A2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Właściwe ułożenie </w:t>
      </w:r>
      <w:proofErr w:type="spellStart"/>
      <w:r w:rsidRPr="007E4A7D">
        <w:rPr>
          <w:rFonts w:ascii="Times New Roman" w:hAnsi="Times New Roman" w:cs="Times New Roman"/>
          <w:sz w:val="20"/>
          <w:szCs w:val="20"/>
        </w:rPr>
        <w:t>geosiatki</w:t>
      </w:r>
      <w:proofErr w:type="spellEnd"/>
      <w:r w:rsidRPr="007E4A7D">
        <w:rPr>
          <w:rFonts w:ascii="Times New Roman" w:hAnsi="Times New Roman" w:cs="Times New Roman"/>
          <w:sz w:val="20"/>
          <w:szCs w:val="20"/>
        </w:rPr>
        <w:t xml:space="preserve"> musi być zweryfikowane przez wykonawcę i inżyniera pełniącego nadzór budowlany. Kierunek głównych włókien </w:t>
      </w:r>
      <w:proofErr w:type="spellStart"/>
      <w:r w:rsidRPr="007E4A7D">
        <w:rPr>
          <w:rFonts w:ascii="Times New Roman" w:hAnsi="Times New Roman" w:cs="Times New Roman"/>
          <w:sz w:val="20"/>
          <w:szCs w:val="20"/>
        </w:rPr>
        <w:t>geosiatki</w:t>
      </w:r>
      <w:proofErr w:type="spellEnd"/>
      <w:r w:rsidRPr="007E4A7D">
        <w:rPr>
          <w:rFonts w:ascii="Times New Roman" w:hAnsi="Times New Roman" w:cs="Times New Roman"/>
          <w:sz w:val="20"/>
          <w:szCs w:val="20"/>
        </w:rPr>
        <w:t xml:space="preserve"> </w:t>
      </w:r>
      <w:r w:rsidR="00F95061" w:rsidRPr="007E4A7D">
        <w:rPr>
          <w:rFonts w:ascii="Times New Roman" w:hAnsi="Times New Roman" w:cs="Times New Roman"/>
          <w:sz w:val="20"/>
          <w:szCs w:val="20"/>
        </w:rPr>
        <w:t xml:space="preserve">powinien być </w:t>
      </w:r>
      <w:r w:rsidRPr="007E4A7D">
        <w:rPr>
          <w:rFonts w:ascii="Times New Roman" w:hAnsi="Times New Roman" w:cs="Times New Roman"/>
          <w:sz w:val="20"/>
          <w:szCs w:val="20"/>
        </w:rPr>
        <w:t>skierowany prostopadle do muru.</w:t>
      </w:r>
    </w:p>
    <w:p w:rsidR="000C22A2" w:rsidRPr="007E4A7D" w:rsidRDefault="00685199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Wykonując zakładkę </w:t>
      </w:r>
      <w:r w:rsidR="00F95061" w:rsidRPr="007E4A7D">
        <w:rPr>
          <w:rFonts w:ascii="Times New Roman" w:hAnsi="Times New Roman" w:cs="Times New Roman"/>
          <w:sz w:val="20"/>
          <w:szCs w:val="20"/>
        </w:rPr>
        <w:t xml:space="preserve">warstw </w:t>
      </w:r>
      <w:proofErr w:type="spellStart"/>
      <w:r w:rsidR="00F95061" w:rsidRPr="007E4A7D">
        <w:rPr>
          <w:rFonts w:ascii="Times New Roman" w:hAnsi="Times New Roman" w:cs="Times New Roman"/>
          <w:sz w:val="20"/>
          <w:szCs w:val="20"/>
        </w:rPr>
        <w:t>geosietki</w:t>
      </w:r>
      <w:proofErr w:type="spellEnd"/>
      <w:r w:rsidR="00F95061" w:rsidRPr="007E4A7D">
        <w:rPr>
          <w:rFonts w:ascii="Times New Roman" w:hAnsi="Times New Roman" w:cs="Times New Roman"/>
          <w:sz w:val="20"/>
          <w:szCs w:val="20"/>
        </w:rPr>
        <w:t xml:space="preserve"> </w:t>
      </w:r>
      <w:r w:rsidRPr="007E4A7D">
        <w:rPr>
          <w:rFonts w:ascii="Times New Roman" w:hAnsi="Times New Roman" w:cs="Times New Roman"/>
          <w:sz w:val="20"/>
          <w:szCs w:val="20"/>
        </w:rPr>
        <w:t>postępować</w:t>
      </w:r>
      <w:r w:rsidR="000C22A2" w:rsidRPr="007E4A7D">
        <w:rPr>
          <w:rFonts w:ascii="Times New Roman" w:hAnsi="Times New Roman" w:cs="Times New Roman"/>
          <w:sz w:val="20"/>
          <w:szCs w:val="20"/>
        </w:rPr>
        <w:t xml:space="preserve"> zgodnie z </w:t>
      </w:r>
      <w:r w:rsidR="00F95061" w:rsidRPr="007E4A7D">
        <w:rPr>
          <w:rFonts w:ascii="Times New Roman" w:hAnsi="Times New Roman" w:cs="Times New Roman"/>
          <w:sz w:val="20"/>
          <w:szCs w:val="20"/>
        </w:rPr>
        <w:t>zaleceniami producenta</w:t>
      </w:r>
      <w:r w:rsidR="000C22A2" w:rsidRPr="007E4A7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C22A2" w:rsidRPr="007E4A7D" w:rsidRDefault="00685199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Ułożyć</w:t>
      </w:r>
      <w:r w:rsidR="000C22A2" w:rsidRPr="007E4A7D">
        <w:rPr>
          <w:rFonts w:ascii="Times New Roman" w:hAnsi="Times New Roman" w:cs="Times New Roman"/>
          <w:sz w:val="20"/>
          <w:szCs w:val="20"/>
        </w:rPr>
        <w:t xml:space="preserve"> kolejną warstwę pustaków </w:t>
      </w:r>
      <w:r w:rsidRPr="007E4A7D">
        <w:rPr>
          <w:rFonts w:ascii="Times New Roman" w:hAnsi="Times New Roman" w:cs="Times New Roman"/>
          <w:sz w:val="20"/>
          <w:szCs w:val="20"/>
        </w:rPr>
        <w:t xml:space="preserve">na </w:t>
      </w:r>
      <w:proofErr w:type="spellStart"/>
      <w:r w:rsidRPr="007E4A7D">
        <w:rPr>
          <w:rFonts w:ascii="Times New Roman" w:hAnsi="Times New Roman" w:cs="Times New Roman"/>
          <w:sz w:val="20"/>
          <w:szCs w:val="20"/>
        </w:rPr>
        <w:t>geosiatce</w:t>
      </w:r>
      <w:proofErr w:type="spellEnd"/>
      <w:r w:rsidRPr="007E4A7D">
        <w:rPr>
          <w:rFonts w:ascii="Times New Roman" w:hAnsi="Times New Roman" w:cs="Times New Roman"/>
          <w:sz w:val="20"/>
          <w:szCs w:val="20"/>
        </w:rPr>
        <w:t xml:space="preserve"> i wypełnić</w:t>
      </w:r>
      <w:r w:rsidR="000C22A2" w:rsidRPr="007E4A7D">
        <w:rPr>
          <w:rFonts w:ascii="Times New Roman" w:hAnsi="Times New Roman" w:cs="Times New Roman"/>
          <w:sz w:val="20"/>
          <w:szCs w:val="20"/>
        </w:rPr>
        <w:t xml:space="preserve"> otwory pustaków klińcem, aby mocno osad</w:t>
      </w:r>
      <w:r w:rsidRPr="007E4A7D">
        <w:rPr>
          <w:rFonts w:ascii="Times New Roman" w:hAnsi="Times New Roman" w:cs="Times New Roman"/>
          <w:sz w:val="20"/>
          <w:szCs w:val="20"/>
        </w:rPr>
        <w:t>zić je na swoim miejscu. Usunąć</w:t>
      </w:r>
      <w:r w:rsidR="00F95061" w:rsidRPr="007E4A7D">
        <w:rPr>
          <w:rFonts w:ascii="Times New Roman" w:hAnsi="Times New Roman" w:cs="Times New Roman"/>
          <w:sz w:val="20"/>
          <w:szCs w:val="20"/>
        </w:rPr>
        <w:t xml:space="preserve"> wszelki nadmiar materiału </w:t>
      </w:r>
      <w:r w:rsidR="00BC58B8" w:rsidRPr="007E4A7D">
        <w:rPr>
          <w:rFonts w:ascii="Times New Roman" w:hAnsi="Times New Roman" w:cs="Times New Roman"/>
          <w:sz w:val="20"/>
          <w:szCs w:val="20"/>
        </w:rPr>
        <w:t xml:space="preserve">i przytwierdzić </w:t>
      </w:r>
      <w:proofErr w:type="spellStart"/>
      <w:r w:rsidR="000C22A2" w:rsidRPr="007E4A7D">
        <w:rPr>
          <w:rFonts w:ascii="Times New Roman" w:hAnsi="Times New Roman" w:cs="Times New Roman"/>
          <w:sz w:val="20"/>
          <w:szCs w:val="20"/>
        </w:rPr>
        <w:t>geosiatkę</w:t>
      </w:r>
      <w:proofErr w:type="spellEnd"/>
      <w:r w:rsidR="000C22A2" w:rsidRPr="007E4A7D">
        <w:rPr>
          <w:rFonts w:ascii="Times New Roman" w:hAnsi="Times New Roman" w:cs="Times New Roman"/>
          <w:sz w:val="20"/>
          <w:szCs w:val="20"/>
        </w:rPr>
        <w:t xml:space="preserve"> do podłoża.</w:t>
      </w:r>
    </w:p>
    <w:p w:rsidR="000C22A2" w:rsidRPr="007E4A7D" w:rsidRDefault="000C22A2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Przyległe sąsiednie kawałki </w:t>
      </w:r>
      <w:proofErr w:type="spellStart"/>
      <w:r w:rsidRPr="007E4A7D">
        <w:rPr>
          <w:rFonts w:ascii="Times New Roman" w:hAnsi="Times New Roman" w:cs="Times New Roman"/>
          <w:sz w:val="20"/>
          <w:szCs w:val="20"/>
        </w:rPr>
        <w:t>geosiatek</w:t>
      </w:r>
      <w:proofErr w:type="spellEnd"/>
      <w:r w:rsidRPr="007E4A7D">
        <w:rPr>
          <w:rFonts w:ascii="Times New Roman" w:hAnsi="Times New Roman" w:cs="Times New Roman"/>
          <w:sz w:val="20"/>
          <w:szCs w:val="20"/>
        </w:rPr>
        <w:t xml:space="preserve"> </w:t>
      </w:r>
      <w:r w:rsidR="00685199" w:rsidRPr="007E4A7D">
        <w:rPr>
          <w:rFonts w:ascii="Times New Roman" w:hAnsi="Times New Roman" w:cs="Times New Roman"/>
          <w:sz w:val="20"/>
          <w:szCs w:val="20"/>
        </w:rPr>
        <w:t>złączyć</w:t>
      </w:r>
      <w:r w:rsidRPr="007E4A7D">
        <w:rPr>
          <w:rFonts w:ascii="Times New Roman" w:hAnsi="Times New Roman" w:cs="Times New Roman"/>
          <w:sz w:val="20"/>
          <w:szCs w:val="20"/>
        </w:rPr>
        <w:t xml:space="preserve"> ze sobą na styk, aby osiągnąć 100% p</w:t>
      </w:r>
      <w:r w:rsidR="00F95061" w:rsidRPr="007E4A7D">
        <w:rPr>
          <w:rFonts w:ascii="Times New Roman" w:hAnsi="Times New Roman" w:cs="Times New Roman"/>
          <w:sz w:val="20"/>
          <w:szCs w:val="20"/>
        </w:rPr>
        <w:t>okrycia warstwy</w:t>
      </w:r>
      <w:r w:rsidRPr="007E4A7D">
        <w:rPr>
          <w:rFonts w:ascii="Times New Roman" w:hAnsi="Times New Roman" w:cs="Times New Roman"/>
          <w:sz w:val="20"/>
          <w:szCs w:val="20"/>
        </w:rPr>
        <w:t>.</w:t>
      </w:r>
    </w:p>
    <w:p w:rsidR="002C3877" w:rsidRPr="007E4A7D" w:rsidRDefault="000C22A2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lastRenderedPageBreak/>
        <w:t xml:space="preserve">Warstwy </w:t>
      </w:r>
      <w:proofErr w:type="spellStart"/>
      <w:r w:rsidRPr="007E4A7D">
        <w:rPr>
          <w:rFonts w:ascii="Times New Roman" w:hAnsi="Times New Roman" w:cs="Times New Roman"/>
          <w:sz w:val="20"/>
          <w:szCs w:val="20"/>
        </w:rPr>
        <w:t>geosiatki</w:t>
      </w:r>
      <w:proofErr w:type="spellEnd"/>
      <w:r w:rsidRPr="007E4A7D">
        <w:rPr>
          <w:rFonts w:ascii="Times New Roman" w:hAnsi="Times New Roman" w:cs="Times New Roman"/>
          <w:sz w:val="20"/>
          <w:szCs w:val="20"/>
        </w:rPr>
        <w:t xml:space="preserve"> </w:t>
      </w:r>
      <w:r w:rsidR="00F95061" w:rsidRPr="007E4A7D">
        <w:rPr>
          <w:rFonts w:ascii="Times New Roman" w:hAnsi="Times New Roman" w:cs="Times New Roman"/>
          <w:sz w:val="20"/>
          <w:szCs w:val="20"/>
        </w:rPr>
        <w:t>powinny</w:t>
      </w:r>
      <w:r w:rsidRPr="007E4A7D">
        <w:rPr>
          <w:rFonts w:ascii="Times New Roman" w:hAnsi="Times New Roman" w:cs="Times New Roman"/>
          <w:sz w:val="20"/>
          <w:szCs w:val="20"/>
        </w:rPr>
        <w:t xml:space="preserve"> być </w:t>
      </w:r>
      <w:r w:rsidR="00F95061" w:rsidRPr="007E4A7D">
        <w:rPr>
          <w:rFonts w:ascii="Times New Roman" w:hAnsi="Times New Roman" w:cs="Times New Roman"/>
          <w:sz w:val="20"/>
          <w:szCs w:val="20"/>
        </w:rPr>
        <w:t>monolityczne (z zachowaniem połączeń wg producenta)</w:t>
      </w:r>
      <w:r w:rsidRPr="007E4A7D">
        <w:rPr>
          <w:rFonts w:ascii="Times New Roman" w:hAnsi="Times New Roman" w:cs="Times New Roman"/>
          <w:sz w:val="20"/>
          <w:szCs w:val="20"/>
        </w:rPr>
        <w:t xml:space="preserve">. Połączenia </w:t>
      </w:r>
      <w:proofErr w:type="spellStart"/>
      <w:r w:rsidRPr="007E4A7D">
        <w:rPr>
          <w:rFonts w:ascii="Times New Roman" w:hAnsi="Times New Roman" w:cs="Times New Roman"/>
          <w:sz w:val="20"/>
          <w:szCs w:val="20"/>
        </w:rPr>
        <w:t>geosiatek</w:t>
      </w:r>
      <w:proofErr w:type="spellEnd"/>
      <w:r w:rsidRPr="007E4A7D">
        <w:rPr>
          <w:rFonts w:ascii="Times New Roman" w:hAnsi="Times New Roman" w:cs="Times New Roman"/>
          <w:sz w:val="20"/>
          <w:szCs w:val="20"/>
        </w:rPr>
        <w:t xml:space="preserve"> równoległe do muru są niedopuszczalne.</w:t>
      </w:r>
    </w:p>
    <w:p w:rsidR="000C22A2" w:rsidRPr="007E4A7D" w:rsidRDefault="000C22A2" w:rsidP="00F96C3A">
      <w:pPr>
        <w:pStyle w:val="Nagwek3"/>
        <w:numPr>
          <w:ilvl w:val="2"/>
          <w:numId w:val="3"/>
        </w:numPr>
        <w:spacing w:before="0" w:line="276" w:lineRule="auto"/>
        <w:ind w:left="0" w:firstLine="0"/>
        <w:jc w:val="both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bookmarkStart w:id="35" w:name="_Toc442869412"/>
      <w:r w:rsidRPr="007E4A7D">
        <w:rPr>
          <w:rFonts w:ascii="Times New Roman" w:hAnsi="Times New Roman" w:cs="Times New Roman"/>
          <w:b/>
          <w:i/>
          <w:color w:val="auto"/>
          <w:sz w:val="20"/>
          <w:szCs w:val="20"/>
        </w:rPr>
        <w:t>Wykonanie wypełnienia</w:t>
      </w:r>
      <w:bookmarkEnd w:id="35"/>
    </w:p>
    <w:p w:rsidR="000C22A2" w:rsidRPr="007E4A7D" w:rsidRDefault="000C22A2" w:rsidP="00F96C3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Grunt wypełniający należy nawieźć, rozgarnąć i zagęścić w taki sposób, aby zminimalizować powstawanie </w:t>
      </w:r>
      <w:r w:rsidR="001671F7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nierówności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geosiatki</w:t>
      </w:r>
      <w:proofErr w:type="spellEnd"/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przemieszczanie się jej</w:t>
      </w:r>
      <w:r w:rsidR="001671F7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planie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0C22A2" w:rsidRPr="007E4A7D" w:rsidRDefault="001671F7" w:rsidP="00F96C3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obszarze do 1,0 m za murem </w:t>
      </w:r>
      <w:r w:rsidR="00BC6293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do zagęszczenia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może być zastosowana t</w:t>
      </w:r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ylko 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zagęszczarka ręczna</w:t>
      </w:r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. Ten obszar definiujemy</w:t>
      </w:r>
      <w:r w:rsidR="00BC6293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jako strefę konsolidacji. Zagęszczenie w tej strefie należy rozpocząć od poprowadzenia wibratora płytowego bezpośrednio </w:t>
      </w:r>
      <w:r w:rsidR="00BC6293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w obrębie pustaków</w:t>
      </w:r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, a następnie przesuwa</w:t>
      </w:r>
      <w:r w:rsidR="00BC58B8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ć się</w:t>
      </w:r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C6293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ścieżkami równoległymi do muru</w:t>
      </w:r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, tak aż cała strefa konsolidacji zostanie zagęszczona. Co najmniej dwa przejazdy wibratorem w jednym m</w:t>
      </w:r>
      <w:r w:rsidR="00BC58B8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iejscu są konieczne i należy zagęszczać </w:t>
      </w:r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warstwami o </w:t>
      </w:r>
      <w:proofErr w:type="spellStart"/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max</w:t>
      </w:r>
      <w:proofErr w:type="spellEnd"/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grubości 20 </w:t>
      </w:r>
      <w:proofErr w:type="spellStart"/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cm</w:t>
      </w:r>
      <w:proofErr w:type="spellEnd"/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0C22A2" w:rsidRPr="007E4A7D" w:rsidRDefault="000C22A2" w:rsidP="00F96C3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J</w:t>
      </w:r>
      <w:r w:rsidR="00BC6293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eżeli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</w:t>
      </w:r>
      <w:r w:rsidR="004C029A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e można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osiągnąć prawidłowego zagęszczenia, stwierdzonego wg normalnej próby </w:t>
      </w:r>
      <w:proofErr w:type="spellStart"/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Proctora</w:t>
      </w:r>
      <w:proofErr w:type="spellEnd"/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, wówczas zagęszczenie należy po</w:t>
      </w:r>
      <w:r w:rsidR="00BC6293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wtarzać i zagęszczać 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momentu, aż zagęszczenie </w:t>
      </w:r>
      <w:r w:rsidR="00BC6293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będzie właściwe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BC6293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Należy w tym przypadku korygować wilgotność zagęszczanego gruntu.</w:t>
      </w:r>
    </w:p>
    <w:p w:rsidR="000C22A2" w:rsidRPr="007E4A7D" w:rsidRDefault="00BC6293" w:rsidP="00F96C3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warstwie </w:t>
      </w:r>
      <w:proofErr w:type="spellStart"/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geosiatki</w:t>
      </w:r>
      <w:proofErr w:type="spellEnd"/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może być używany bezpośrednio c</w:t>
      </w:r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iężki sprzęt budowlany. Minimalna grubość 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warstwy gruntu na </w:t>
      </w:r>
      <w:proofErr w:type="spellStart"/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geosiatce</w:t>
      </w:r>
      <w:proofErr w:type="spellEnd"/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przed pracą ciężkiego sprzętu musi wynosić 15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,0</w:t>
      </w:r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cm</w:t>
      </w:r>
      <w:proofErr w:type="spellEnd"/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Obracanie i skręcanie ciężkim sprzętem powinno być ograniczone do minimum, aby zapobiec przemieszczaniu się wypełnienia i zniszczeniu </w:t>
      </w:r>
      <w:proofErr w:type="spellStart"/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geosiatki</w:t>
      </w:r>
      <w:proofErr w:type="spellEnd"/>
      <w:r w:rsidR="000C22A2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0C22A2" w:rsidRPr="007E4A7D" w:rsidRDefault="000C22A2" w:rsidP="00F96C3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Grunt wypełniający musi być zagęszczony, aż do osiągnięcia 95% normalnej próby </w:t>
      </w:r>
      <w:proofErr w:type="spellStart"/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Proctora</w:t>
      </w:r>
      <w:proofErr w:type="spellEnd"/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Badania zagęszczenia należy przeprowadzić w odległości 1,0 m za pustakami i na tyłach strefy ze zbrojeniem. Częstotliwość badań powinna być </w:t>
      </w:r>
      <w:r w:rsidR="00BC58B8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wymaganiami nadzoru budowlanego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</w:t>
      </w:r>
      <w:r w:rsidR="00BC6293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dokumentacji projektowej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. Badania gruntu przewidzianego</w:t>
      </w:r>
      <w:r w:rsidR="00BC6293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jako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wypełnienie muszą być przedłożone do wglądu inżynierowi prowadzącemu nadzór budowlany i zatwierdzone przez niego przed zastosowaniem. Wykonawca jest odpowiedzialny </w:t>
      </w:r>
      <w:r w:rsidR="001B7BF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za prawidłowe wymagane zagęszczenie. Inżynier pełniący nadzór budowlany może nakazać wykonawcy usunięcie lub naprawę gr</w:t>
      </w:r>
      <w:r w:rsidR="00BC6293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untu, który nie spełnia wymagań dokumentacji projektowej.</w:t>
      </w:r>
    </w:p>
    <w:p w:rsidR="00FC2E44" w:rsidRPr="007E4A7D" w:rsidRDefault="00FC2E44" w:rsidP="00F96C3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2E44" w:rsidRPr="007E4A7D" w:rsidRDefault="00FC2E44" w:rsidP="00F96C3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E4A7D">
        <w:rPr>
          <w:rFonts w:ascii="Times New Roman" w:hAnsi="Times New Roman" w:cs="Times New Roman"/>
          <w:b/>
          <w:bCs/>
          <w:sz w:val="20"/>
          <w:szCs w:val="20"/>
        </w:rPr>
        <w:t xml:space="preserve">6.3. </w:t>
      </w:r>
      <w:r w:rsidR="001B7BF6" w:rsidRPr="007E4A7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E4A7D">
        <w:rPr>
          <w:rFonts w:ascii="Times New Roman" w:hAnsi="Times New Roman" w:cs="Times New Roman"/>
          <w:b/>
          <w:bCs/>
          <w:sz w:val="20"/>
          <w:szCs w:val="20"/>
        </w:rPr>
        <w:t xml:space="preserve">Ochrona </w:t>
      </w:r>
      <w:r w:rsidRPr="007E4A7D">
        <w:rPr>
          <w:rFonts w:ascii="Times New Roman" w:hAnsi="Times New Roman" w:cs="Times New Roman"/>
          <w:sz w:val="20"/>
          <w:szCs w:val="20"/>
        </w:rPr>
        <w:t>ś</w:t>
      </w:r>
      <w:r w:rsidRPr="007E4A7D">
        <w:rPr>
          <w:rFonts w:ascii="Times New Roman" w:hAnsi="Times New Roman" w:cs="Times New Roman"/>
          <w:b/>
          <w:bCs/>
          <w:sz w:val="20"/>
          <w:szCs w:val="20"/>
        </w:rPr>
        <w:t>rodowiska w czasie wykonywania robót</w:t>
      </w:r>
    </w:p>
    <w:p w:rsidR="00FC2E44" w:rsidRPr="007E4A7D" w:rsidRDefault="00FC2E44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Wykonawca ma obowiązek znać i stosować w czasie prowadzenia robót wszelkie przepisy dotyczące</w:t>
      </w:r>
    </w:p>
    <w:p w:rsidR="00FC2E44" w:rsidRPr="007E4A7D" w:rsidRDefault="00FC2E44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ochrony środowiska naturalnego. W okresie trwania budowy i wykańczania robót Wykonawca będzie:</w:t>
      </w:r>
    </w:p>
    <w:p w:rsidR="00FC2E44" w:rsidRPr="007E4A7D" w:rsidRDefault="00FC2E44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a) utrzymywać teren budowy i wykopy w stanie bez wody stojącej,</w:t>
      </w:r>
    </w:p>
    <w:p w:rsidR="00FC2E44" w:rsidRPr="007E4A7D" w:rsidRDefault="00FC2E44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b) podejmować wszelkie uzasadnione kroki mające na celu stosowanie się do przepisów i norm dotyczących ochrony środowiska na terenie i wokół terenu budowy oraz będzie unikać uszkodzeń lub uciążliwości dla osób lub własności społecznej i innych, a wynikających ze skażenia, hałasu lub innych przyczyn powstałych </w:t>
      </w:r>
      <w:r w:rsidR="001B7BF6" w:rsidRPr="007E4A7D">
        <w:rPr>
          <w:rFonts w:ascii="Times New Roman" w:hAnsi="Times New Roman" w:cs="Times New Roman"/>
          <w:sz w:val="20"/>
          <w:szCs w:val="20"/>
        </w:rPr>
        <w:br/>
      </w:r>
      <w:r w:rsidRPr="007E4A7D">
        <w:rPr>
          <w:rFonts w:ascii="Times New Roman" w:hAnsi="Times New Roman" w:cs="Times New Roman"/>
          <w:sz w:val="20"/>
          <w:szCs w:val="20"/>
        </w:rPr>
        <w:t>w następstwie jego sposobu działania.</w:t>
      </w:r>
    </w:p>
    <w:p w:rsidR="00FC2E44" w:rsidRPr="007E4A7D" w:rsidRDefault="00FC2E44" w:rsidP="00F96C3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2E44" w:rsidRPr="007E4A7D" w:rsidRDefault="00FC2E44" w:rsidP="00F96C3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E4A7D">
        <w:rPr>
          <w:rFonts w:ascii="Times New Roman" w:hAnsi="Times New Roman" w:cs="Times New Roman"/>
          <w:b/>
          <w:bCs/>
          <w:sz w:val="20"/>
          <w:szCs w:val="20"/>
        </w:rPr>
        <w:t xml:space="preserve">6.4. </w:t>
      </w:r>
      <w:r w:rsidR="001B7BF6" w:rsidRPr="007E4A7D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E4A7D">
        <w:rPr>
          <w:rFonts w:ascii="Times New Roman" w:hAnsi="Times New Roman" w:cs="Times New Roman"/>
          <w:b/>
          <w:bCs/>
          <w:sz w:val="20"/>
          <w:szCs w:val="20"/>
        </w:rPr>
        <w:t>Bezpiecze</w:t>
      </w:r>
      <w:r w:rsidRPr="007E4A7D">
        <w:rPr>
          <w:rFonts w:ascii="Times New Roman" w:hAnsi="Times New Roman" w:cs="Times New Roman"/>
          <w:b/>
          <w:sz w:val="20"/>
          <w:szCs w:val="20"/>
        </w:rPr>
        <w:t>ń</w:t>
      </w:r>
      <w:r w:rsidRPr="007E4A7D">
        <w:rPr>
          <w:rFonts w:ascii="Times New Roman" w:hAnsi="Times New Roman" w:cs="Times New Roman"/>
          <w:b/>
          <w:bCs/>
          <w:sz w:val="20"/>
          <w:szCs w:val="20"/>
        </w:rPr>
        <w:t>stwo i higiena pracy</w:t>
      </w:r>
    </w:p>
    <w:p w:rsidR="00FC2E44" w:rsidRPr="007E4A7D" w:rsidRDefault="00FC2E44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Podczas realizacji robót Wykonawca będzie przestrzegać przepisów bezpieczeństwa i higieny pracy.</w:t>
      </w:r>
      <w:r w:rsidR="001B7BF6" w:rsidRPr="007E4A7D">
        <w:rPr>
          <w:rFonts w:ascii="Times New Roman" w:hAnsi="Times New Roman" w:cs="Times New Roman"/>
          <w:sz w:val="20"/>
          <w:szCs w:val="20"/>
        </w:rPr>
        <w:t xml:space="preserve"> </w:t>
      </w:r>
      <w:r w:rsidR="001B7BF6" w:rsidRPr="007E4A7D">
        <w:rPr>
          <w:rFonts w:ascii="Times New Roman" w:hAnsi="Times New Roman" w:cs="Times New Roman"/>
          <w:sz w:val="20"/>
          <w:szCs w:val="20"/>
        </w:rPr>
        <w:br/>
      </w:r>
      <w:r w:rsidRPr="007E4A7D">
        <w:rPr>
          <w:rFonts w:ascii="Times New Roman" w:hAnsi="Times New Roman" w:cs="Times New Roman"/>
          <w:sz w:val="20"/>
          <w:szCs w:val="20"/>
        </w:rPr>
        <w:t>W szczególności Wykonawca ma obowiązek zadbać, aby personel nie wykonywał pracy w warunkach</w:t>
      </w:r>
      <w:r w:rsidR="001B7BF6" w:rsidRPr="007E4A7D">
        <w:rPr>
          <w:rFonts w:ascii="Times New Roman" w:hAnsi="Times New Roman" w:cs="Times New Roman"/>
          <w:sz w:val="20"/>
          <w:szCs w:val="20"/>
        </w:rPr>
        <w:t xml:space="preserve"> </w:t>
      </w:r>
      <w:r w:rsidRPr="007E4A7D">
        <w:rPr>
          <w:rFonts w:ascii="Times New Roman" w:hAnsi="Times New Roman" w:cs="Times New Roman"/>
          <w:sz w:val="20"/>
          <w:szCs w:val="20"/>
        </w:rPr>
        <w:t xml:space="preserve">niebezpiecznych, szkodliwych dla zdrowia oraz nie spełniających odpowiednich wymagań sanitarnych. Wykonawca zapewni i będzie utrzymywał wszelkie urządzenia zabezpieczające, socjalne oraz sprzęt </w:t>
      </w:r>
      <w:r w:rsidR="001B7BF6" w:rsidRPr="007E4A7D">
        <w:rPr>
          <w:rFonts w:ascii="Times New Roman" w:hAnsi="Times New Roman" w:cs="Times New Roman"/>
          <w:sz w:val="20"/>
          <w:szCs w:val="20"/>
        </w:rPr>
        <w:br/>
      </w:r>
      <w:r w:rsidRPr="007E4A7D">
        <w:rPr>
          <w:rFonts w:ascii="Times New Roman" w:hAnsi="Times New Roman" w:cs="Times New Roman"/>
          <w:sz w:val="20"/>
          <w:szCs w:val="20"/>
        </w:rPr>
        <w:t>i odpowiednią odzież dla ochrony życia i zdrowia osób zatrudnionych na budowie oraz dla zapewnienia bezpieczeństwa publicznego.</w:t>
      </w:r>
    </w:p>
    <w:p w:rsidR="00FC2E44" w:rsidRPr="007E4A7D" w:rsidRDefault="00FC2E44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Uznaje się, </w:t>
      </w:r>
      <w:r w:rsidRPr="007E4A7D">
        <w:rPr>
          <w:rFonts w:ascii="Times New Roman" w:hAnsi="Times New Roman" w:cs="Times New Roman"/>
          <w:bCs/>
          <w:sz w:val="20"/>
          <w:szCs w:val="20"/>
        </w:rPr>
        <w:t>ż</w:t>
      </w:r>
      <w:r w:rsidRPr="007E4A7D">
        <w:rPr>
          <w:rFonts w:ascii="Times New Roman" w:hAnsi="Times New Roman" w:cs="Times New Roman"/>
          <w:sz w:val="20"/>
          <w:szCs w:val="20"/>
        </w:rPr>
        <w:t>e wszelkie koszty związane z wypełnieniem wymagań określonych powyżej nie podlegają odrębnej zapłacie i są uwzględnione w cenie umownej.</w:t>
      </w:r>
    </w:p>
    <w:p w:rsidR="002C3877" w:rsidRPr="007E4A7D" w:rsidRDefault="002C3877" w:rsidP="00F96C3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90871" w:rsidRPr="007E4A7D" w:rsidRDefault="001B7BF6" w:rsidP="00F96C3A">
      <w:pPr>
        <w:pStyle w:val="Tytu"/>
        <w:numPr>
          <w:ilvl w:val="0"/>
          <w:numId w:val="3"/>
        </w:numPr>
        <w:spacing w:line="276" w:lineRule="auto"/>
      </w:pPr>
      <w:r w:rsidRPr="007E4A7D">
        <w:tab/>
      </w:r>
      <w:bookmarkStart w:id="36" w:name="_Toc31093666"/>
      <w:r w:rsidR="008B100B" w:rsidRPr="007E4A7D">
        <w:t>KONTROLA JAKOŚCI ROBÓT</w:t>
      </w:r>
      <w:bookmarkEnd w:id="36"/>
    </w:p>
    <w:p w:rsidR="008B100B" w:rsidRPr="007E4A7D" w:rsidRDefault="008B100B" w:rsidP="00F96C3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A90871" w:rsidRPr="007E4A7D" w:rsidRDefault="00A90871" w:rsidP="00F96C3A">
      <w:pPr>
        <w:pStyle w:val="Nagwek2"/>
        <w:numPr>
          <w:ilvl w:val="1"/>
          <w:numId w:val="3"/>
        </w:numPr>
        <w:spacing w:before="0" w:line="276" w:lineRule="auto"/>
        <w:ind w:left="0" w:firstLine="0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37" w:name="_Toc442869414"/>
      <w:r w:rsidRPr="007E4A7D">
        <w:rPr>
          <w:rFonts w:ascii="Times New Roman" w:hAnsi="Times New Roman" w:cs="Times New Roman"/>
          <w:b/>
          <w:color w:val="auto"/>
          <w:sz w:val="20"/>
          <w:szCs w:val="20"/>
        </w:rPr>
        <w:t>Ogólne zasady kontroli jakości robót</w:t>
      </w:r>
      <w:bookmarkEnd w:id="37"/>
    </w:p>
    <w:p w:rsidR="008B179D" w:rsidRPr="007E4A7D" w:rsidRDefault="00A90871" w:rsidP="00F96C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Ogólne zasady kontroli jakości robót podano w Ogólnej Specyfikacji Technicznej </w:t>
      </w:r>
      <w:r w:rsidR="008B179D" w:rsidRPr="007E4A7D">
        <w:rPr>
          <w:rFonts w:ascii="Times New Roman" w:hAnsi="Times New Roman" w:cs="Times New Roman"/>
          <w:sz w:val="20"/>
          <w:szCs w:val="20"/>
        </w:rPr>
        <w:t>DM.00.00.00 „Wymagania Ogólne” pkt. 6.</w:t>
      </w:r>
    </w:p>
    <w:p w:rsidR="00920EBA" w:rsidRPr="007E4A7D" w:rsidRDefault="00920EBA" w:rsidP="00F96C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25199" w:rsidRPr="007E4A7D" w:rsidRDefault="008B179D" w:rsidP="00F96C3A">
      <w:pPr>
        <w:pStyle w:val="Nagwek2"/>
        <w:numPr>
          <w:ilvl w:val="1"/>
          <w:numId w:val="3"/>
        </w:numPr>
        <w:spacing w:before="0" w:line="276" w:lineRule="auto"/>
        <w:ind w:left="0" w:firstLine="0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38" w:name="_Toc442869415"/>
      <w:r w:rsidRPr="007E4A7D">
        <w:rPr>
          <w:rFonts w:ascii="Times New Roman" w:hAnsi="Times New Roman" w:cs="Times New Roman"/>
          <w:b/>
          <w:color w:val="auto"/>
          <w:sz w:val="20"/>
          <w:szCs w:val="20"/>
        </w:rPr>
        <w:t>Kontrola wykonania</w:t>
      </w:r>
      <w:r w:rsidR="007E0805" w:rsidRPr="007E4A7D">
        <w:rPr>
          <w:rFonts w:ascii="Times New Roman" w:hAnsi="Times New Roman" w:cs="Times New Roman"/>
          <w:b/>
          <w:color w:val="auto"/>
          <w:sz w:val="20"/>
          <w:szCs w:val="20"/>
        </w:rPr>
        <w:t xml:space="preserve"> wykopu i przygotowania gruntu pod fundament</w:t>
      </w:r>
      <w:bookmarkEnd w:id="38"/>
    </w:p>
    <w:p w:rsidR="008B179D" w:rsidRPr="007E4A7D" w:rsidRDefault="008B179D" w:rsidP="00F96C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Kontrolę robot ziemnych w wykopach fundamentowych należy przeprowadzać z uwzględnieniem wymagań p</w:t>
      </w:r>
      <w:r w:rsidR="00920EBA" w:rsidRPr="007E4A7D">
        <w:rPr>
          <w:rFonts w:ascii="Times New Roman" w:hAnsi="Times New Roman" w:cs="Times New Roman"/>
          <w:sz w:val="20"/>
          <w:szCs w:val="20"/>
        </w:rPr>
        <w:t>odanych w punkcie 6.2.1. i 6</w:t>
      </w:r>
      <w:r w:rsidRPr="007E4A7D">
        <w:rPr>
          <w:rFonts w:ascii="Times New Roman" w:hAnsi="Times New Roman" w:cs="Times New Roman"/>
          <w:sz w:val="20"/>
          <w:szCs w:val="20"/>
        </w:rPr>
        <w:t>.2.2.</w:t>
      </w:r>
    </w:p>
    <w:p w:rsidR="001B7BF6" w:rsidRPr="007E4A7D" w:rsidRDefault="001B7BF6" w:rsidP="00F96C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029A" w:rsidRPr="007E4A7D" w:rsidRDefault="004C029A" w:rsidP="00F96C3A">
      <w:pPr>
        <w:pStyle w:val="Nagwek2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39" w:name="_Toc442869416"/>
      <w:r w:rsidRPr="007E4A7D">
        <w:rPr>
          <w:rFonts w:ascii="Times New Roman" w:hAnsi="Times New Roman" w:cs="Times New Roman"/>
          <w:b/>
          <w:color w:val="auto"/>
          <w:sz w:val="20"/>
          <w:szCs w:val="20"/>
        </w:rPr>
        <w:t>Kontrola zagęszczenia wypełnienia pustaków i ściany klińca za murem</w:t>
      </w:r>
      <w:bookmarkEnd w:id="39"/>
    </w:p>
    <w:p w:rsidR="004C029A" w:rsidRPr="007E4A7D" w:rsidRDefault="004C029A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7E4A7D">
        <w:rPr>
          <w:rFonts w:ascii="Times New Roman" w:hAnsi="Times New Roman" w:cs="Times New Roman"/>
          <w:sz w:val="20"/>
          <w:szCs w:val="20"/>
          <w:lang w:eastAsia="pl-PL"/>
        </w:rPr>
        <w:t>Sprawdzenie prawidłowości wypełnienia należ</w:t>
      </w:r>
      <w:r w:rsidR="00920EBA" w:rsidRPr="007E4A7D">
        <w:rPr>
          <w:rFonts w:ascii="Times New Roman" w:hAnsi="Times New Roman" w:cs="Times New Roman"/>
          <w:sz w:val="20"/>
          <w:szCs w:val="20"/>
          <w:lang w:eastAsia="pl-PL"/>
        </w:rPr>
        <w:t>y przeprowadzić zgodnie z pkt. 6</w:t>
      </w:r>
      <w:r w:rsidRPr="007E4A7D">
        <w:rPr>
          <w:rFonts w:ascii="Times New Roman" w:hAnsi="Times New Roman" w:cs="Times New Roman"/>
          <w:sz w:val="20"/>
          <w:szCs w:val="20"/>
          <w:lang w:eastAsia="pl-PL"/>
        </w:rPr>
        <w:t>.2.7.</w:t>
      </w:r>
    </w:p>
    <w:p w:rsidR="001B7BF6" w:rsidRPr="007E4A7D" w:rsidRDefault="001B7BF6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79F9" w:rsidRPr="007E4A7D" w:rsidRDefault="008B179D" w:rsidP="00F96C3A">
      <w:pPr>
        <w:pStyle w:val="Nagwek2"/>
        <w:numPr>
          <w:ilvl w:val="1"/>
          <w:numId w:val="3"/>
        </w:numPr>
        <w:spacing w:before="0" w:line="276" w:lineRule="auto"/>
        <w:ind w:left="0" w:firstLine="0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40" w:name="_Toc442869417"/>
      <w:r w:rsidRPr="007E4A7D">
        <w:rPr>
          <w:rFonts w:ascii="Times New Roman" w:hAnsi="Times New Roman" w:cs="Times New Roman"/>
          <w:b/>
          <w:color w:val="auto"/>
          <w:sz w:val="20"/>
          <w:szCs w:val="20"/>
        </w:rPr>
        <w:t>Kontrola wykonania muru oporowego</w:t>
      </w:r>
      <w:bookmarkEnd w:id="40"/>
    </w:p>
    <w:p w:rsidR="006579F9" w:rsidRPr="007E4A7D" w:rsidRDefault="008B179D" w:rsidP="00F96C3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E4A7D">
        <w:rPr>
          <w:color w:val="auto"/>
          <w:sz w:val="20"/>
          <w:szCs w:val="20"/>
        </w:rPr>
        <w:t xml:space="preserve">Przy wykonywaniu muru oporowego z pustaków </w:t>
      </w:r>
      <w:r w:rsidR="00447436" w:rsidRPr="007E4A7D">
        <w:rPr>
          <w:color w:val="auto"/>
          <w:sz w:val="20"/>
          <w:szCs w:val="20"/>
        </w:rPr>
        <w:t>betonowych</w:t>
      </w:r>
      <w:r w:rsidRPr="007E4A7D">
        <w:rPr>
          <w:color w:val="auto"/>
          <w:sz w:val="20"/>
          <w:szCs w:val="20"/>
        </w:rPr>
        <w:t xml:space="preserve"> należy przeprowadzić kontrolę w zakresie:</w:t>
      </w:r>
    </w:p>
    <w:p w:rsidR="008B179D" w:rsidRPr="007E4A7D" w:rsidRDefault="00D03E72" w:rsidP="00F96C3A">
      <w:pPr>
        <w:pStyle w:val="Default"/>
        <w:numPr>
          <w:ilvl w:val="0"/>
          <w:numId w:val="6"/>
        </w:numPr>
        <w:tabs>
          <w:tab w:val="left" w:pos="851"/>
        </w:tabs>
        <w:spacing w:line="276" w:lineRule="auto"/>
        <w:ind w:left="709" w:hanging="283"/>
        <w:jc w:val="both"/>
        <w:rPr>
          <w:color w:val="auto"/>
          <w:sz w:val="20"/>
          <w:szCs w:val="20"/>
        </w:rPr>
      </w:pPr>
      <w:r w:rsidRPr="007E4A7D">
        <w:rPr>
          <w:color w:val="auto"/>
          <w:sz w:val="20"/>
          <w:szCs w:val="20"/>
        </w:rPr>
        <w:t>s</w:t>
      </w:r>
      <w:r w:rsidR="008B179D" w:rsidRPr="007E4A7D">
        <w:rPr>
          <w:color w:val="auto"/>
          <w:sz w:val="20"/>
          <w:szCs w:val="20"/>
        </w:rPr>
        <w:t>prawdzenia prawidłowości ułożeni</w:t>
      </w:r>
      <w:r w:rsidR="00843106" w:rsidRPr="007E4A7D">
        <w:rPr>
          <w:color w:val="auto"/>
          <w:sz w:val="20"/>
          <w:szCs w:val="20"/>
        </w:rPr>
        <w:t>a</w:t>
      </w:r>
      <w:r w:rsidR="008B179D" w:rsidRPr="007E4A7D">
        <w:rPr>
          <w:color w:val="auto"/>
          <w:sz w:val="20"/>
          <w:szCs w:val="20"/>
        </w:rPr>
        <w:t xml:space="preserve"> – przez oględziny</w:t>
      </w:r>
      <w:r w:rsidR="00920EBA" w:rsidRPr="007E4A7D">
        <w:rPr>
          <w:color w:val="auto"/>
          <w:sz w:val="20"/>
          <w:szCs w:val="20"/>
        </w:rPr>
        <w:t xml:space="preserve"> makroskopowe</w:t>
      </w:r>
      <w:r w:rsidRPr="007E4A7D">
        <w:rPr>
          <w:color w:val="auto"/>
          <w:sz w:val="20"/>
          <w:szCs w:val="20"/>
        </w:rPr>
        <w:t>,</w:t>
      </w:r>
      <w:r w:rsidR="00920EBA" w:rsidRPr="007E4A7D">
        <w:rPr>
          <w:color w:val="auto"/>
          <w:sz w:val="20"/>
          <w:szCs w:val="20"/>
        </w:rPr>
        <w:t xml:space="preserve"> pomiary łatą itp.</w:t>
      </w:r>
    </w:p>
    <w:p w:rsidR="00843106" w:rsidRPr="007E4A7D" w:rsidRDefault="00D03E72" w:rsidP="00F96C3A">
      <w:pPr>
        <w:numPr>
          <w:ilvl w:val="0"/>
          <w:numId w:val="5"/>
        </w:numPr>
        <w:tabs>
          <w:tab w:val="left" w:pos="851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4A7D">
        <w:rPr>
          <w:rFonts w:ascii="Times New Roman" w:hAnsi="Times New Roman" w:cs="Times New Roman"/>
          <w:sz w:val="20"/>
          <w:szCs w:val="20"/>
        </w:rPr>
        <w:t>k</w:t>
      </w:r>
      <w:r w:rsidR="00341F97" w:rsidRPr="007E4A7D">
        <w:rPr>
          <w:rFonts w:ascii="Times New Roman" w:hAnsi="Times New Roman" w:cs="Times New Roman"/>
          <w:sz w:val="20"/>
          <w:szCs w:val="20"/>
        </w:rPr>
        <w:t>ontrol</w:t>
      </w:r>
      <w:r w:rsidR="004C029A" w:rsidRPr="007E4A7D">
        <w:rPr>
          <w:rFonts w:ascii="Times New Roman" w:hAnsi="Times New Roman" w:cs="Times New Roman"/>
          <w:sz w:val="20"/>
          <w:szCs w:val="20"/>
        </w:rPr>
        <w:t>i</w:t>
      </w:r>
      <w:r w:rsidR="00341F97" w:rsidRPr="007E4A7D">
        <w:rPr>
          <w:rFonts w:ascii="Times New Roman" w:hAnsi="Times New Roman" w:cs="Times New Roman"/>
          <w:sz w:val="20"/>
          <w:szCs w:val="20"/>
        </w:rPr>
        <w:t xml:space="preserve"> pionu w granic</w:t>
      </w:r>
      <w:r w:rsidRPr="007E4A7D">
        <w:rPr>
          <w:rFonts w:ascii="Times New Roman" w:hAnsi="Times New Roman" w:cs="Times New Roman"/>
          <w:sz w:val="20"/>
          <w:szCs w:val="20"/>
        </w:rPr>
        <w:t>ach ±30 mm na odcinku ponad 3 m,</w:t>
      </w:r>
      <w:r w:rsidR="0084310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</w:p>
    <w:p w:rsidR="00843106" w:rsidRPr="007E4A7D" w:rsidRDefault="00D03E72" w:rsidP="00F96C3A">
      <w:pPr>
        <w:numPr>
          <w:ilvl w:val="0"/>
          <w:numId w:val="5"/>
        </w:numPr>
        <w:tabs>
          <w:tab w:val="left" w:pos="851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="00341F97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ontrola umiejscowienia poziomego </w:t>
      </w:r>
      <w:r w:rsidR="0084310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Proste linie - ±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30 mm na odcinku powyżej 3,0 m,</w:t>
      </w:r>
    </w:p>
    <w:p w:rsidR="00341F97" w:rsidRPr="007E4A7D" w:rsidRDefault="00D03E72" w:rsidP="00F96C3A">
      <w:pPr>
        <w:numPr>
          <w:ilvl w:val="0"/>
          <w:numId w:val="5"/>
        </w:numPr>
        <w:tabs>
          <w:tab w:val="left" w:pos="851"/>
        </w:tabs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="00341F97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brót - </w:t>
      </w:r>
      <w:proofErr w:type="spellStart"/>
      <w:r w:rsidR="00341F97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max</w:t>
      </w:r>
      <w:proofErr w:type="spellEnd"/>
      <w:r w:rsidR="00341F97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. odchyłka do projektowanego nachylenia muru: ± 2,0°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843106" w:rsidRPr="007E4A7D" w:rsidRDefault="00341F97" w:rsidP="00F96C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Wszystkie materiały muszą spełn</w:t>
      </w:r>
      <w:r w:rsidR="00920EBA" w:rsidRPr="007E4A7D">
        <w:rPr>
          <w:rFonts w:ascii="Times New Roman" w:hAnsi="Times New Roman" w:cs="Times New Roman"/>
          <w:sz w:val="20"/>
          <w:szCs w:val="20"/>
        </w:rPr>
        <w:t>iać wymagania podane w punkcie 3</w:t>
      </w:r>
      <w:r w:rsidRPr="007E4A7D">
        <w:rPr>
          <w:rFonts w:ascii="Times New Roman" w:hAnsi="Times New Roman" w:cs="Times New Roman"/>
          <w:sz w:val="20"/>
          <w:szCs w:val="20"/>
        </w:rPr>
        <w:t>.</w:t>
      </w:r>
      <w:r w:rsidR="00843106" w:rsidRPr="007E4A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0EBA" w:rsidRPr="007E4A7D" w:rsidRDefault="004C029A" w:rsidP="00F96C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Wszystkie elementy robó</w:t>
      </w:r>
      <w:r w:rsidR="004F481C" w:rsidRPr="007E4A7D">
        <w:rPr>
          <w:rFonts w:ascii="Times New Roman" w:hAnsi="Times New Roman" w:cs="Times New Roman"/>
          <w:sz w:val="20"/>
          <w:szCs w:val="20"/>
        </w:rPr>
        <w:t>t, któ</w:t>
      </w:r>
      <w:r w:rsidR="00341F97" w:rsidRPr="007E4A7D">
        <w:rPr>
          <w:rFonts w:ascii="Times New Roman" w:hAnsi="Times New Roman" w:cs="Times New Roman"/>
          <w:sz w:val="20"/>
          <w:szCs w:val="20"/>
        </w:rPr>
        <w:t xml:space="preserve">re wykazują odstępstwa od postanowień SST powinny zostać rozebrane </w:t>
      </w:r>
      <w:r w:rsidR="001B7BF6" w:rsidRPr="007E4A7D">
        <w:rPr>
          <w:rFonts w:ascii="Times New Roman" w:hAnsi="Times New Roman" w:cs="Times New Roman"/>
          <w:sz w:val="20"/>
          <w:szCs w:val="20"/>
        </w:rPr>
        <w:br/>
      </w:r>
      <w:r w:rsidR="00341F97" w:rsidRPr="007E4A7D">
        <w:rPr>
          <w:rFonts w:ascii="Times New Roman" w:hAnsi="Times New Roman" w:cs="Times New Roman"/>
          <w:sz w:val="20"/>
          <w:szCs w:val="20"/>
        </w:rPr>
        <w:t>i ponownie wykonane na koszt Wykonawcy.</w:t>
      </w:r>
    </w:p>
    <w:p w:rsidR="001B7BF6" w:rsidRPr="007E4A7D" w:rsidRDefault="001B7BF6" w:rsidP="00F96C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1F97" w:rsidRPr="007E4A7D" w:rsidRDefault="00341F97" w:rsidP="00F96C3A">
      <w:pPr>
        <w:pStyle w:val="Nagwek2"/>
        <w:numPr>
          <w:ilvl w:val="1"/>
          <w:numId w:val="3"/>
        </w:numPr>
        <w:spacing w:before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pl-PL"/>
        </w:rPr>
      </w:pPr>
      <w:bookmarkStart w:id="41" w:name="_Toc442869418"/>
      <w:r w:rsidRPr="007E4A7D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pl-PL"/>
        </w:rPr>
        <w:t>Badania kontrolne</w:t>
      </w:r>
      <w:bookmarkEnd w:id="41"/>
    </w:p>
    <w:p w:rsidR="00341F97" w:rsidRPr="007E4A7D" w:rsidRDefault="00341F97" w:rsidP="00F96C3A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Częstotliwość wykonywania badań powi</w:t>
      </w:r>
      <w:r w:rsidR="00920EBA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nna być tak dobrana, aby zachować 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minimalną wartość zagęszczenia zgodnie z projektem. Jeśli badania nie są wykonywane w pełnym wymiarze czasu i każdej warstwy 20 cm, wówczas należy wykonać badania wg poniższych wskazówek: </w:t>
      </w:r>
    </w:p>
    <w:p w:rsidR="00341F97" w:rsidRPr="007E4A7D" w:rsidRDefault="00341F97" w:rsidP="00F96C3A">
      <w:pPr>
        <w:pStyle w:val="Akapitzlist"/>
        <w:numPr>
          <w:ilvl w:val="1"/>
          <w:numId w:val="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Jedno badanie na każdą zagęszczoną warstwę wypełnienia o grubości 20 cm wykonane na każde </w:t>
      </w:r>
      <w:r w:rsidR="001B7BF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920EBA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7,0</w:t>
      </w: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 długości muru, zaczynając od pierwszego pustaka.</w:t>
      </w:r>
    </w:p>
    <w:p w:rsidR="00341F97" w:rsidRPr="007E4A7D" w:rsidRDefault="00685199" w:rsidP="00F96C3A">
      <w:pPr>
        <w:pStyle w:val="Akapitzlist"/>
        <w:numPr>
          <w:ilvl w:val="1"/>
          <w:numId w:val="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Zmieniać</w:t>
      </w:r>
      <w:r w:rsidR="00341F97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miejsca wykonania badań zagęszczenia, aby objąć cały </w:t>
      </w:r>
      <w:proofErr w:type="spellStart"/>
      <w:r w:rsidR="00341F97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zazbrojony</w:t>
      </w:r>
      <w:proofErr w:type="spellEnd"/>
      <w:r w:rsidR="00341F97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obszar, uwzględniając obszar zagęszczony ręcznie sterowaną zagęszczarką.</w:t>
      </w:r>
    </w:p>
    <w:p w:rsidR="002C3877" w:rsidRPr="007E4A7D" w:rsidRDefault="004B4A3D" w:rsidP="00F96C3A">
      <w:pPr>
        <w:pStyle w:val="Akapitzlist"/>
        <w:numPr>
          <w:ilvl w:val="1"/>
          <w:numId w:val="5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Po zaakceptowaniu protokołu</w:t>
      </w:r>
      <w:r w:rsidR="00341F97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badania można przeprowadzić w miejscach wybranych przypadkowo </w:t>
      </w:r>
      <w:r w:rsidR="001B7BF6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341F97"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z częstotliwością ustaloną przez inspektora nadzoru. </w:t>
      </w:r>
    </w:p>
    <w:p w:rsidR="002C3877" w:rsidRPr="007E4A7D" w:rsidRDefault="002C3877" w:rsidP="00F96C3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6579F9" w:rsidRPr="007E4A7D" w:rsidRDefault="001B7BF6" w:rsidP="00F96C3A">
      <w:pPr>
        <w:pStyle w:val="Tytu"/>
        <w:numPr>
          <w:ilvl w:val="0"/>
          <w:numId w:val="3"/>
        </w:numPr>
        <w:spacing w:line="276" w:lineRule="auto"/>
      </w:pPr>
      <w:bookmarkStart w:id="42" w:name="_Toc436377816"/>
      <w:bookmarkStart w:id="43" w:name="_Toc442869419"/>
      <w:r w:rsidRPr="007E4A7D">
        <w:tab/>
      </w:r>
      <w:bookmarkStart w:id="44" w:name="_Toc31093667"/>
      <w:r w:rsidR="008B100B" w:rsidRPr="007E4A7D">
        <w:t>OBMIAR ROBÓT</w:t>
      </w:r>
      <w:bookmarkEnd w:id="42"/>
      <w:bookmarkEnd w:id="43"/>
      <w:bookmarkEnd w:id="44"/>
    </w:p>
    <w:p w:rsidR="008B100B" w:rsidRPr="007E4A7D" w:rsidRDefault="008B100B" w:rsidP="00F96C3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6579F9" w:rsidRPr="007E4A7D" w:rsidRDefault="006579F9" w:rsidP="00F96C3A">
      <w:pPr>
        <w:pStyle w:val="Nagwek2"/>
        <w:numPr>
          <w:ilvl w:val="1"/>
          <w:numId w:val="3"/>
        </w:numPr>
        <w:spacing w:before="0" w:line="276" w:lineRule="auto"/>
        <w:ind w:left="0" w:firstLine="0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45" w:name="_Toc442869420"/>
      <w:r w:rsidRPr="007E4A7D">
        <w:rPr>
          <w:rFonts w:ascii="Times New Roman" w:hAnsi="Times New Roman" w:cs="Times New Roman"/>
          <w:b/>
          <w:color w:val="auto"/>
          <w:sz w:val="20"/>
          <w:szCs w:val="20"/>
        </w:rPr>
        <w:t>Ogólne zasady obmiaru robót</w:t>
      </w:r>
      <w:bookmarkEnd w:id="45"/>
    </w:p>
    <w:p w:rsidR="00341F97" w:rsidRPr="007E4A7D" w:rsidRDefault="006579F9" w:rsidP="00F96C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Ogólne zasady obmiaru robót podano w Ogólnej Specyfikacji Technicznej </w:t>
      </w:r>
      <w:r w:rsidR="00341F97" w:rsidRPr="007E4A7D">
        <w:rPr>
          <w:rFonts w:ascii="Times New Roman" w:hAnsi="Times New Roman" w:cs="Times New Roman"/>
          <w:sz w:val="20"/>
          <w:szCs w:val="20"/>
        </w:rPr>
        <w:t>D.M.00.00.00. "Wymagania</w:t>
      </w:r>
    </w:p>
    <w:p w:rsidR="002C3877" w:rsidRPr="007E4A7D" w:rsidRDefault="00341F97" w:rsidP="00F96C3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E4A7D">
        <w:rPr>
          <w:color w:val="auto"/>
          <w:sz w:val="20"/>
          <w:szCs w:val="20"/>
        </w:rPr>
        <w:t>ogólne” pkt. 7</w:t>
      </w:r>
      <w:r w:rsidR="006579F9" w:rsidRPr="007E4A7D">
        <w:rPr>
          <w:color w:val="auto"/>
          <w:sz w:val="20"/>
          <w:szCs w:val="20"/>
        </w:rPr>
        <w:t>.</w:t>
      </w:r>
    </w:p>
    <w:p w:rsidR="00C57458" w:rsidRPr="007E4A7D" w:rsidRDefault="00C57458" w:rsidP="00F96C3A">
      <w:pPr>
        <w:pStyle w:val="tekstost"/>
        <w:spacing w:line="276" w:lineRule="auto"/>
      </w:pPr>
      <w:r w:rsidRPr="007E4A7D">
        <w:t>Obmiar robót będzie określać faktyczny zakres wykonywanych robót zgodnie z dokumentacją projektową i ST, w jednostkach ustalonych w kosztorysie.</w:t>
      </w:r>
    </w:p>
    <w:p w:rsidR="00C57458" w:rsidRPr="007E4A7D" w:rsidRDefault="00C57458" w:rsidP="00F96C3A">
      <w:pPr>
        <w:pStyle w:val="tekstost"/>
        <w:spacing w:line="276" w:lineRule="auto"/>
      </w:pPr>
      <w:r w:rsidRPr="007E4A7D">
        <w:t>Obmiaru robót dokonuje Wykonawca po pisemnym powiadomieniu Inżyniera/ Kierownika projektu o zakresie obmierzanych robót i terminie obmiaru, w umówionym terminie.</w:t>
      </w:r>
    </w:p>
    <w:p w:rsidR="00C57458" w:rsidRPr="007E4A7D" w:rsidRDefault="00C57458" w:rsidP="00F96C3A">
      <w:pPr>
        <w:pStyle w:val="tekstost"/>
        <w:spacing w:line="276" w:lineRule="auto"/>
      </w:pPr>
      <w:r w:rsidRPr="007E4A7D">
        <w:t>Wyniki obmiaru muszą zostać wpisane do książki obmiarów.</w:t>
      </w:r>
    </w:p>
    <w:p w:rsidR="00C57458" w:rsidRPr="007E4A7D" w:rsidRDefault="00C57458" w:rsidP="00F96C3A">
      <w:pPr>
        <w:pStyle w:val="tekstost"/>
        <w:spacing w:line="276" w:lineRule="auto"/>
      </w:pPr>
      <w:r w:rsidRPr="007E4A7D">
        <w:t xml:space="preserve">Jakikolwiek błąd lub przeoczenie (opuszczenie) w ilościach podanych w ślepym kosztorysie lub gdzie indziej w ST nie zwalnia Wykonawcy od obowiązku ukończenia wszystkich robót. Błędne dane należy poprawić </w:t>
      </w:r>
      <w:r w:rsidR="001B7BF6" w:rsidRPr="007E4A7D">
        <w:br/>
      </w:r>
      <w:r w:rsidRPr="007E4A7D">
        <w:t>wg instrukcji Inżyniera/Kierownika projektu.</w:t>
      </w:r>
    </w:p>
    <w:p w:rsidR="00C57458" w:rsidRPr="007E4A7D" w:rsidRDefault="00C57458" w:rsidP="00F96C3A">
      <w:pPr>
        <w:pStyle w:val="Default"/>
        <w:spacing w:line="276" w:lineRule="auto"/>
        <w:jc w:val="both"/>
        <w:rPr>
          <w:sz w:val="20"/>
          <w:szCs w:val="20"/>
        </w:rPr>
      </w:pPr>
      <w:r w:rsidRPr="007E4A7D">
        <w:rPr>
          <w:sz w:val="20"/>
          <w:szCs w:val="20"/>
        </w:rPr>
        <w:t>Obmiar gotowych robót będzie przeprowadzony z częstością wymaganą do celu miesięcznej płatności na rzecz Wykonawcy lub w innym czasie określonym w umowie.</w:t>
      </w:r>
    </w:p>
    <w:p w:rsidR="00920EBA" w:rsidRPr="007E4A7D" w:rsidRDefault="00920EBA" w:rsidP="00F96C3A">
      <w:pPr>
        <w:pStyle w:val="Default"/>
        <w:spacing w:line="276" w:lineRule="auto"/>
        <w:jc w:val="both"/>
        <w:rPr>
          <w:sz w:val="20"/>
          <w:szCs w:val="20"/>
        </w:rPr>
      </w:pPr>
    </w:p>
    <w:p w:rsidR="00920EBA" w:rsidRPr="007E4A7D" w:rsidRDefault="00920EBA" w:rsidP="00F96C3A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7E4A7D">
        <w:rPr>
          <w:rFonts w:ascii="Times New Roman" w:hAnsi="Times New Roman" w:cs="Times New Roman"/>
          <w:b/>
          <w:sz w:val="20"/>
          <w:szCs w:val="20"/>
        </w:rPr>
        <w:t xml:space="preserve">8.2. </w:t>
      </w:r>
      <w:r w:rsidRPr="007E4A7D">
        <w:rPr>
          <w:rFonts w:ascii="Times New Roman" w:hAnsi="Times New Roman" w:cs="Times New Roman"/>
          <w:b/>
          <w:sz w:val="20"/>
          <w:szCs w:val="20"/>
        </w:rPr>
        <w:tab/>
        <w:t>Urządzenia i sprzęt pomiarowy</w:t>
      </w:r>
    </w:p>
    <w:p w:rsidR="00920EBA" w:rsidRPr="007E4A7D" w:rsidRDefault="00920EBA" w:rsidP="00F96C3A">
      <w:pPr>
        <w:pStyle w:val="tekstost"/>
        <w:spacing w:line="276" w:lineRule="auto"/>
      </w:pPr>
      <w:r w:rsidRPr="007E4A7D">
        <w:t>Wszystkie urządzenia i sprzęt pomiarowy, stosowany w czasie obmiaru robót będą zaakceptowane przez Inżyniera/Kierownika projektu.</w:t>
      </w:r>
    </w:p>
    <w:p w:rsidR="00920EBA" w:rsidRPr="007E4A7D" w:rsidRDefault="00920EBA" w:rsidP="00F96C3A">
      <w:pPr>
        <w:pStyle w:val="tekstost"/>
        <w:spacing w:line="276" w:lineRule="auto"/>
      </w:pPr>
      <w:r w:rsidRPr="007E4A7D">
        <w:t>Urządzenia i sprzęt pomiarowy zostaną dostarczone przez Wykonawcę. Jeżeli urządzenia te lub sprzęt wymagają badań atestujących to Wykonawca zobowiązany jest do posiadania oraz ewentualnego okazania ważnego świadectwa legalizacji.</w:t>
      </w:r>
    </w:p>
    <w:p w:rsidR="00920EBA" w:rsidRPr="007E4A7D" w:rsidRDefault="00920EBA" w:rsidP="00F96C3A">
      <w:pPr>
        <w:pStyle w:val="tekstost"/>
        <w:spacing w:line="276" w:lineRule="auto"/>
      </w:pPr>
      <w:r w:rsidRPr="007E4A7D">
        <w:t>Wszystkie urządzenia pomiarowe będą przez Wykonawcę utrzymywane w dobrym stanie przez cały czas trwania robót.</w:t>
      </w:r>
    </w:p>
    <w:p w:rsidR="00920EBA" w:rsidRPr="007E4A7D" w:rsidRDefault="00920EBA" w:rsidP="00F96C3A">
      <w:pPr>
        <w:pStyle w:val="tekstost"/>
        <w:spacing w:line="276" w:lineRule="auto"/>
      </w:pPr>
    </w:p>
    <w:p w:rsidR="00920EBA" w:rsidRPr="007E4A7D" w:rsidRDefault="00F96C3A" w:rsidP="00F96C3A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7E4A7D">
        <w:rPr>
          <w:rFonts w:ascii="Times New Roman" w:hAnsi="Times New Roman" w:cs="Times New Roman"/>
          <w:b/>
          <w:sz w:val="20"/>
          <w:szCs w:val="20"/>
        </w:rPr>
        <w:t>8.3</w:t>
      </w:r>
      <w:r w:rsidR="00920EBA" w:rsidRPr="007E4A7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920EBA" w:rsidRPr="007E4A7D">
        <w:rPr>
          <w:rFonts w:ascii="Times New Roman" w:hAnsi="Times New Roman" w:cs="Times New Roman"/>
          <w:b/>
          <w:sz w:val="20"/>
          <w:szCs w:val="20"/>
        </w:rPr>
        <w:tab/>
        <w:t>Czas przeprowadzenia obmiaru</w:t>
      </w:r>
    </w:p>
    <w:p w:rsidR="00920EBA" w:rsidRPr="007E4A7D" w:rsidRDefault="00920EBA" w:rsidP="00F96C3A">
      <w:pPr>
        <w:pStyle w:val="tekstost"/>
        <w:spacing w:line="276" w:lineRule="auto"/>
      </w:pPr>
      <w:r w:rsidRPr="007E4A7D">
        <w:lastRenderedPageBreak/>
        <w:t xml:space="preserve">Obmiary będą przeprowadzone przed częściowym lub ostatecznym odbiorem odcinków robót, a także </w:t>
      </w:r>
      <w:r w:rsidR="001B7BF6" w:rsidRPr="007E4A7D">
        <w:br/>
      </w:r>
      <w:r w:rsidRPr="007E4A7D">
        <w:t>w przypadku występowania dłuższej przerwy w robotach. Obmiar robót zanikających przeprowadza się w czasie ich wykonywania. Roboty pomiarowe do obmiaru oraz nieodzowne obliczenia będą wykonane w sposób zrozumiały i jednoznaczny.</w:t>
      </w:r>
    </w:p>
    <w:p w:rsidR="00C57458" w:rsidRPr="007E4A7D" w:rsidRDefault="00C57458" w:rsidP="00F96C3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:rsidR="006579F9" w:rsidRPr="007E4A7D" w:rsidRDefault="00F96C3A" w:rsidP="00F96C3A">
      <w:pPr>
        <w:pStyle w:val="Nagwek2"/>
        <w:numPr>
          <w:ilvl w:val="1"/>
          <w:numId w:val="17"/>
        </w:numPr>
        <w:spacing w:before="0"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46" w:name="_Toc442869421"/>
      <w:r w:rsidRPr="007E4A7D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="006579F9" w:rsidRPr="007E4A7D">
        <w:rPr>
          <w:rFonts w:ascii="Times New Roman" w:hAnsi="Times New Roman" w:cs="Times New Roman"/>
          <w:b/>
          <w:color w:val="auto"/>
          <w:sz w:val="20"/>
          <w:szCs w:val="20"/>
        </w:rPr>
        <w:t>Jednostka obmiaru</w:t>
      </w:r>
      <w:bookmarkEnd w:id="46"/>
    </w:p>
    <w:p w:rsidR="006579F9" w:rsidRPr="007E4A7D" w:rsidRDefault="006579F9" w:rsidP="00F96C3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7E4A7D">
        <w:rPr>
          <w:color w:val="auto"/>
          <w:sz w:val="20"/>
          <w:szCs w:val="20"/>
        </w:rPr>
        <w:t>Jednostką obmiaru jest 1m</w:t>
      </w:r>
      <w:r w:rsidRPr="007E4A7D">
        <w:rPr>
          <w:color w:val="auto"/>
          <w:sz w:val="20"/>
          <w:szCs w:val="20"/>
          <w:vertAlign w:val="superscript"/>
        </w:rPr>
        <w:t>2</w:t>
      </w:r>
      <w:r w:rsidR="00341F97" w:rsidRPr="007E4A7D">
        <w:rPr>
          <w:color w:val="auto"/>
          <w:sz w:val="20"/>
          <w:szCs w:val="20"/>
        </w:rPr>
        <w:t xml:space="preserve"> (metr kwadratowy) wykonanego</w:t>
      </w:r>
      <w:r w:rsidRPr="007E4A7D">
        <w:rPr>
          <w:color w:val="auto"/>
          <w:sz w:val="20"/>
          <w:szCs w:val="20"/>
        </w:rPr>
        <w:t xml:space="preserve"> </w:t>
      </w:r>
      <w:r w:rsidR="00300FBF" w:rsidRPr="007E4A7D">
        <w:rPr>
          <w:color w:val="auto"/>
          <w:sz w:val="20"/>
          <w:szCs w:val="20"/>
        </w:rPr>
        <w:t>muru oporowego</w:t>
      </w:r>
      <w:r w:rsidR="004F481C" w:rsidRPr="007E4A7D">
        <w:rPr>
          <w:color w:val="auto"/>
          <w:sz w:val="20"/>
          <w:szCs w:val="20"/>
        </w:rPr>
        <w:t>.</w:t>
      </w:r>
    </w:p>
    <w:p w:rsidR="00E90DC9" w:rsidRPr="007E4A7D" w:rsidRDefault="00E90DC9" w:rsidP="00F96C3A">
      <w:pPr>
        <w:pStyle w:val="Default"/>
        <w:spacing w:line="276" w:lineRule="auto"/>
        <w:jc w:val="both"/>
        <w:rPr>
          <w:b/>
          <w:color w:val="auto"/>
          <w:sz w:val="20"/>
          <w:szCs w:val="20"/>
        </w:rPr>
      </w:pPr>
    </w:p>
    <w:p w:rsidR="006579F9" w:rsidRPr="007E4A7D" w:rsidRDefault="001B7BF6" w:rsidP="00F96C3A">
      <w:pPr>
        <w:pStyle w:val="Tytu"/>
        <w:numPr>
          <w:ilvl w:val="0"/>
          <w:numId w:val="17"/>
        </w:numPr>
        <w:spacing w:line="276" w:lineRule="auto"/>
      </w:pPr>
      <w:bookmarkStart w:id="47" w:name="_Toc436377817"/>
      <w:bookmarkStart w:id="48" w:name="_Toc442869422"/>
      <w:r w:rsidRPr="007E4A7D">
        <w:tab/>
      </w:r>
      <w:bookmarkStart w:id="49" w:name="_Toc31093668"/>
      <w:r w:rsidR="008B100B" w:rsidRPr="007E4A7D">
        <w:t>ODBIÓR ROBÓT</w:t>
      </w:r>
      <w:bookmarkEnd w:id="47"/>
      <w:bookmarkEnd w:id="48"/>
      <w:bookmarkEnd w:id="49"/>
    </w:p>
    <w:p w:rsidR="008B100B" w:rsidRPr="007E4A7D" w:rsidRDefault="008B100B" w:rsidP="00F96C3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6579F9" w:rsidRPr="007E4A7D" w:rsidRDefault="001B7BF6" w:rsidP="00F96C3A">
      <w:pPr>
        <w:pStyle w:val="Nagwek2"/>
        <w:numPr>
          <w:ilvl w:val="1"/>
          <w:numId w:val="18"/>
        </w:numPr>
        <w:spacing w:before="0" w:line="276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50" w:name="_Toc442869423"/>
      <w:r w:rsidRPr="007E4A7D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="006579F9" w:rsidRPr="007E4A7D">
        <w:rPr>
          <w:rFonts w:ascii="Times New Roman" w:hAnsi="Times New Roman" w:cs="Times New Roman"/>
          <w:b/>
          <w:color w:val="auto"/>
          <w:sz w:val="20"/>
          <w:szCs w:val="20"/>
        </w:rPr>
        <w:t>Ogólne zasady odbioru robót</w:t>
      </w:r>
      <w:bookmarkEnd w:id="50"/>
    </w:p>
    <w:p w:rsidR="002C3877" w:rsidRPr="007E4A7D" w:rsidRDefault="00341F97" w:rsidP="00F96C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Ogólne zasady odbioru robot podano w ST D.M.00.00.00. "Wymagania ogólne" pkt. 8.</w:t>
      </w:r>
      <w:r w:rsidR="00843106" w:rsidRPr="007E4A7D">
        <w:rPr>
          <w:rFonts w:ascii="Times New Roman" w:hAnsi="Times New Roman" w:cs="Times New Roman"/>
          <w:sz w:val="20"/>
          <w:szCs w:val="20"/>
        </w:rPr>
        <w:t xml:space="preserve"> </w:t>
      </w:r>
      <w:r w:rsidRPr="007E4A7D">
        <w:rPr>
          <w:rFonts w:ascii="Times New Roman" w:hAnsi="Times New Roman" w:cs="Times New Roman"/>
          <w:sz w:val="20"/>
          <w:szCs w:val="20"/>
        </w:rPr>
        <w:t>Roboty uznaje się za wykonane zgodnie z dokumentacją projektową, SST i wymaganiami</w:t>
      </w:r>
      <w:r w:rsidR="00843106" w:rsidRPr="007E4A7D">
        <w:rPr>
          <w:rFonts w:ascii="Times New Roman" w:hAnsi="Times New Roman" w:cs="Times New Roman"/>
          <w:sz w:val="20"/>
          <w:szCs w:val="20"/>
        </w:rPr>
        <w:t xml:space="preserve"> </w:t>
      </w:r>
      <w:r w:rsidRPr="007E4A7D">
        <w:rPr>
          <w:rFonts w:ascii="Times New Roman" w:hAnsi="Times New Roman" w:cs="Times New Roman"/>
          <w:sz w:val="20"/>
          <w:szCs w:val="20"/>
        </w:rPr>
        <w:t xml:space="preserve">Inżyniera, jeżeli wszystkie pomiary </w:t>
      </w:r>
      <w:r w:rsidR="001B7BF6" w:rsidRPr="007E4A7D">
        <w:rPr>
          <w:rFonts w:ascii="Times New Roman" w:hAnsi="Times New Roman" w:cs="Times New Roman"/>
          <w:sz w:val="20"/>
          <w:szCs w:val="20"/>
        </w:rPr>
        <w:br/>
      </w:r>
      <w:r w:rsidRPr="007E4A7D">
        <w:rPr>
          <w:rFonts w:ascii="Times New Roman" w:hAnsi="Times New Roman" w:cs="Times New Roman"/>
          <w:sz w:val="20"/>
          <w:szCs w:val="20"/>
        </w:rPr>
        <w:t xml:space="preserve">i badania, z </w:t>
      </w:r>
      <w:r w:rsidR="00F96C3A" w:rsidRPr="007E4A7D">
        <w:rPr>
          <w:rFonts w:ascii="Times New Roman" w:hAnsi="Times New Roman" w:cs="Times New Roman"/>
          <w:sz w:val="20"/>
          <w:szCs w:val="20"/>
        </w:rPr>
        <w:t xml:space="preserve">zachowaniem tolerancji wg </w:t>
      </w:r>
      <w:proofErr w:type="spellStart"/>
      <w:r w:rsidR="00F96C3A" w:rsidRPr="007E4A7D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="00F96C3A" w:rsidRPr="007E4A7D">
        <w:rPr>
          <w:rFonts w:ascii="Times New Roman" w:hAnsi="Times New Roman" w:cs="Times New Roman"/>
          <w:sz w:val="20"/>
          <w:szCs w:val="20"/>
        </w:rPr>
        <w:t xml:space="preserve"> 7</w:t>
      </w:r>
      <w:r w:rsidRPr="007E4A7D">
        <w:rPr>
          <w:rFonts w:ascii="Times New Roman" w:hAnsi="Times New Roman" w:cs="Times New Roman"/>
          <w:sz w:val="20"/>
          <w:szCs w:val="20"/>
        </w:rPr>
        <w:t xml:space="preserve"> dały wyniki</w:t>
      </w:r>
      <w:r w:rsidR="00843106" w:rsidRPr="007E4A7D">
        <w:rPr>
          <w:rFonts w:ascii="Times New Roman" w:hAnsi="Times New Roman" w:cs="Times New Roman"/>
          <w:sz w:val="20"/>
          <w:szCs w:val="20"/>
        </w:rPr>
        <w:t xml:space="preserve"> </w:t>
      </w:r>
      <w:r w:rsidRPr="007E4A7D">
        <w:rPr>
          <w:rFonts w:ascii="Times New Roman" w:hAnsi="Times New Roman" w:cs="Times New Roman"/>
          <w:sz w:val="20"/>
          <w:szCs w:val="20"/>
        </w:rPr>
        <w:t>pozytywne.</w:t>
      </w:r>
    </w:p>
    <w:p w:rsidR="001B7BF6" w:rsidRPr="007E4A7D" w:rsidRDefault="001B7BF6" w:rsidP="00F96C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6C3A" w:rsidRPr="007E4A7D" w:rsidRDefault="00F96C3A" w:rsidP="001B7BF6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7E4A7D">
        <w:rPr>
          <w:rFonts w:ascii="Times New Roman" w:hAnsi="Times New Roman" w:cs="Times New Roman"/>
          <w:b/>
          <w:sz w:val="20"/>
          <w:szCs w:val="20"/>
        </w:rPr>
        <w:t xml:space="preserve">9.2. </w:t>
      </w:r>
      <w:r w:rsidRPr="007E4A7D">
        <w:rPr>
          <w:rFonts w:ascii="Times New Roman" w:hAnsi="Times New Roman" w:cs="Times New Roman"/>
          <w:b/>
          <w:sz w:val="20"/>
          <w:szCs w:val="20"/>
        </w:rPr>
        <w:tab/>
        <w:t>Rodzaje odbiorów robót</w:t>
      </w:r>
    </w:p>
    <w:p w:rsidR="00F96C3A" w:rsidRPr="007E4A7D" w:rsidRDefault="00F96C3A" w:rsidP="00F96C3A">
      <w:pPr>
        <w:pStyle w:val="tekstost"/>
        <w:spacing w:line="276" w:lineRule="auto"/>
      </w:pPr>
      <w:r w:rsidRPr="007E4A7D">
        <w:t>Roboty podlegają następującym etapom odbioru:</w:t>
      </w:r>
    </w:p>
    <w:p w:rsidR="00F96C3A" w:rsidRPr="007E4A7D" w:rsidRDefault="00F96C3A" w:rsidP="00F96C3A">
      <w:pPr>
        <w:pStyle w:val="tekstost"/>
        <w:numPr>
          <w:ilvl w:val="0"/>
          <w:numId w:val="19"/>
        </w:numPr>
        <w:spacing w:line="276" w:lineRule="auto"/>
      </w:pPr>
      <w:r w:rsidRPr="007E4A7D">
        <w:t>odbiorowi robót zanikających i ulegających zakryciu,</w:t>
      </w:r>
    </w:p>
    <w:p w:rsidR="00F96C3A" w:rsidRPr="007E4A7D" w:rsidRDefault="00F96C3A" w:rsidP="00F96C3A">
      <w:pPr>
        <w:pStyle w:val="tekstost"/>
        <w:numPr>
          <w:ilvl w:val="0"/>
          <w:numId w:val="19"/>
        </w:numPr>
        <w:spacing w:line="276" w:lineRule="auto"/>
      </w:pPr>
      <w:r w:rsidRPr="007E4A7D">
        <w:t>odbiorowi częściowemu,</w:t>
      </w:r>
    </w:p>
    <w:p w:rsidR="00F96C3A" w:rsidRPr="007E4A7D" w:rsidRDefault="00F96C3A" w:rsidP="00F96C3A">
      <w:pPr>
        <w:pStyle w:val="tekstost"/>
        <w:numPr>
          <w:ilvl w:val="0"/>
          <w:numId w:val="19"/>
        </w:numPr>
        <w:spacing w:line="276" w:lineRule="auto"/>
      </w:pPr>
      <w:r w:rsidRPr="007E4A7D">
        <w:t>odbiorowi ostatecznemu.</w:t>
      </w:r>
    </w:p>
    <w:p w:rsidR="00F96C3A" w:rsidRPr="007E4A7D" w:rsidRDefault="00F96C3A" w:rsidP="00F96C3A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7E4A7D">
        <w:rPr>
          <w:rFonts w:ascii="Times New Roman" w:hAnsi="Times New Roman" w:cs="Times New Roman"/>
          <w:b/>
          <w:sz w:val="20"/>
          <w:szCs w:val="20"/>
        </w:rPr>
        <w:t xml:space="preserve">9.3. </w:t>
      </w:r>
      <w:r w:rsidRPr="007E4A7D">
        <w:rPr>
          <w:rFonts w:ascii="Times New Roman" w:hAnsi="Times New Roman" w:cs="Times New Roman"/>
          <w:b/>
          <w:sz w:val="20"/>
          <w:szCs w:val="20"/>
        </w:rPr>
        <w:tab/>
        <w:t>Odbiór robót zanikających i ulegających zakryciu</w:t>
      </w:r>
    </w:p>
    <w:p w:rsidR="00F96C3A" w:rsidRPr="007E4A7D" w:rsidRDefault="00F96C3A" w:rsidP="00F96C3A">
      <w:pPr>
        <w:pStyle w:val="tekstost"/>
        <w:spacing w:line="276" w:lineRule="auto"/>
      </w:pPr>
      <w:r w:rsidRPr="007E4A7D">
        <w:t>Odbiór robót zanikających i ulegających zakryciu polega na finalnej ocenie ilości i jakości wykonywanych robót, które w dalszym etapie realizacji ulegną zakryciu.</w:t>
      </w:r>
    </w:p>
    <w:p w:rsidR="00F96C3A" w:rsidRPr="007E4A7D" w:rsidRDefault="00F96C3A" w:rsidP="00F96C3A">
      <w:pPr>
        <w:pStyle w:val="tekstost"/>
        <w:spacing w:line="276" w:lineRule="auto"/>
      </w:pPr>
      <w:r w:rsidRPr="007E4A7D">
        <w:t>Odbiór robót zanikających i ulegających zakryciu będzie dokonany w czasie umożliwiającym wykonanie ewentualnych korekt i poprawek.</w:t>
      </w:r>
    </w:p>
    <w:p w:rsidR="00F96C3A" w:rsidRPr="007E4A7D" w:rsidRDefault="00F96C3A" w:rsidP="00F96C3A">
      <w:pPr>
        <w:pStyle w:val="tekstost"/>
        <w:spacing w:line="276" w:lineRule="auto"/>
      </w:pPr>
      <w:r w:rsidRPr="007E4A7D">
        <w:t>Do odbioru robót upoważniony jest Inżynier/Kierownik projektu.</w:t>
      </w:r>
    </w:p>
    <w:p w:rsidR="00F96C3A" w:rsidRPr="007E4A7D" w:rsidRDefault="00F96C3A" w:rsidP="00F96C3A">
      <w:pPr>
        <w:pStyle w:val="tekstost"/>
        <w:spacing w:line="276" w:lineRule="auto"/>
      </w:pPr>
      <w:r w:rsidRPr="007E4A7D">
        <w:t>Gotowość danej części robót do odbioru zgłasza Wykonawca wpisem do dziennika budowy i jednoczesnym powiadomieniem Inżyniera/Kierownika projektu. Odbiór będzie przeprowadzony niezwłocznie, nie później jednak niż w ciągu 3 dni roboczych od daty zgłoszenia wpisem do dziennika budowy i powiadomienia o tym fakcie Inżyniera/Kierownika projektu.</w:t>
      </w:r>
    </w:p>
    <w:p w:rsidR="00F96C3A" w:rsidRPr="007E4A7D" w:rsidRDefault="00F96C3A" w:rsidP="00F96C3A">
      <w:pPr>
        <w:pStyle w:val="tekstost"/>
        <w:spacing w:line="276" w:lineRule="auto"/>
      </w:pPr>
      <w:r w:rsidRPr="007E4A7D">
        <w:t>Jakość i ilość robót ulegających zakryciu ocenia Inżynier/Kierownik projektu na podstawie dokumentów zawierających komplet wyników badań laboratoryjnych i w oparciu o przeprowadzone pomiary, w konfrontacji z dokumentacją projektową, ST i uprzednimi ustaleniami.</w:t>
      </w:r>
    </w:p>
    <w:p w:rsidR="008B100B" w:rsidRPr="007E4A7D" w:rsidRDefault="008B100B" w:rsidP="00F96C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43106" w:rsidRPr="007E4A7D" w:rsidRDefault="00843106" w:rsidP="00F96C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3640" w:rsidRPr="007E4A7D" w:rsidRDefault="001B7BF6" w:rsidP="00F96C3A">
      <w:pPr>
        <w:pStyle w:val="Tytu"/>
        <w:numPr>
          <w:ilvl w:val="0"/>
          <w:numId w:val="18"/>
        </w:numPr>
        <w:spacing w:line="276" w:lineRule="auto"/>
      </w:pPr>
      <w:r w:rsidRPr="007E4A7D">
        <w:tab/>
      </w:r>
      <w:bookmarkStart w:id="51" w:name="_Toc31093669"/>
      <w:r w:rsidR="008B100B" w:rsidRPr="007E4A7D">
        <w:t>PODSTAWA PŁATNOŚCI</w:t>
      </w:r>
      <w:bookmarkEnd w:id="51"/>
    </w:p>
    <w:p w:rsidR="008B100B" w:rsidRPr="007E4A7D" w:rsidRDefault="008B100B" w:rsidP="00F96C3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A83640" w:rsidRPr="007E4A7D" w:rsidRDefault="008B100B" w:rsidP="00F96C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ab/>
      </w:r>
      <w:r w:rsidR="00A83640" w:rsidRPr="007E4A7D">
        <w:rPr>
          <w:rFonts w:ascii="Times New Roman" w:hAnsi="Times New Roman" w:cs="Times New Roman"/>
          <w:sz w:val="20"/>
          <w:szCs w:val="20"/>
        </w:rPr>
        <w:t xml:space="preserve">Ogólne zasady płatności podano w Ogólnej Specyfikacji Technicznej </w:t>
      </w:r>
      <w:r w:rsidR="001C7C1B" w:rsidRPr="007E4A7D">
        <w:rPr>
          <w:rFonts w:ascii="Times New Roman" w:hAnsi="Times New Roman" w:cs="Times New Roman"/>
          <w:sz w:val="20"/>
          <w:szCs w:val="20"/>
        </w:rPr>
        <w:t>D.M.00.00.00. "Wymagania ogó</w:t>
      </w:r>
      <w:r w:rsidR="0062069D" w:rsidRPr="007E4A7D">
        <w:rPr>
          <w:rFonts w:ascii="Times New Roman" w:hAnsi="Times New Roman" w:cs="Times New Roman"/>
          <w:sz w:val="20"/>
          <w:szCs w:val="20"/>
        </w:rPr>
        <w:t>lne" pkt. 9</w:t>
      </w:r>
      <w:r w:rsidR="00A83640" w:rsidRPr="007E4A7D">
        <w:rPr>
          <w:rFonts w:ascii="Times New Roman" w:hAnsi="Times New Roman" w:cs="Times New Roman"/>
          <w:sz w:val="20"/>
          <w:szCs w:val="20"/>
        </w:rPr>
        <w:t>.</w:t>
      </w:r>
    </w:p>
    <w:p w:rsidR="008B100B" w:rsidRPr="007E4A7D" w:rsidRDefault="008B100B" w:rsidP="00F96C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83640" w:rsidRPr="007E4A7D" w:rsidRDefault="00A83640" w:rsidP="00F96C3A">
      <w:pPr>
        <w:pStyle w:val="Nagwek2"/>
        <w:numPr>
          <w:ilvl w:val="1"/>
          <w:numId w:val="18"/>
        </w:numPr>
        <w:spacing w:before="0" w:line="276" w:lineRule="auto"/>
        <w:ind w:left="0" w:firstLine="0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52" w:name="_Toc442869425"/>
      <w:r w:rsidRPr="007E4A7D">
        <w:rPr>
          <w:rFonts w:ascii="Times New Roman" w:hAnsi="Times New Roman" w:cs="Times New Roman"/>
          <w:b/>
          <w:color w:val="auto"/>
          <w:sz w:val="20"/>
          <w:szCs w:val="20"/>
        </w:rPr>
        <w:t>Cena wykonania jednostki obmiarowej</w:t>
      </w:r>
      <w:bookmarkEnd w:id="52"/>
    </w:p>
    <w:p w:rsidR="00BC58B8" w:rsidRPr="007E4A7D" w:rsidRDefault="00BC58B8" w:rsidP="00F96C3A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Cena jednostkowa obejmuje:</w:t>
      </w:r>
    </w:p>
    <w:p w:rsidR="0062069D" w:rsidRPr="007E4A7D" w:rsidRDefault="0062069D" w:rsidP="00F96C3A">
      <w:pPr>
        <w:pStyle w:val="Akapitzlist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284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 prace pomiarowe i roboty przygotowawcze,</w:t>
      </w:r>
    </w:p>
    <w:p w:rsidR="0062069D" w:rsidRPr="007E4A7D" w:rsidRDefault="0062069D" w:rsidP="00F96C3A">
      <w:pPr>
        <w:pStyle w:val="Akapitzlist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284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 oznakowanie robot,</w:t>
      </w:r>
    </w:p>
    <w:p w:rsidR="0062069D" w:rsidRPr="007E4A7D" w:rsidRDefault="0062069D" w:rsidP="00F96C3A">
      <w:pPr>
        <w:pStyle w:val="Akapitzlist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284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 dostarczenie materiałów,</w:t>
      </w:r>
    </w:p>
    <w:p w:rsidR="0062069D" w:rsidRPr="007E4A7D" w:rsidRDefault="0062069D" w:rsidP="00F96C3A">
      <w:pPr>
        <w:pStyle w:val="Akapitzlist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284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 wykonanie robot ziemnych,</w:t>
      </w:r>
    </w:p>
    <w:p w:rsidR="0062069D" w:rsidRPr="007E4A7D" w:rsidRDefault="0062069D" w:rsidP="00F96C3A">
      <w:pPr>
        <w:pStyle w:val="Akapitzlist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426" w:firstLine="0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 wykonanie muru oporowego na gruncie fundamentowym,</w:t>
      </w:r>
    </w:p>
    <w:p w:rsidR="00A83640" w:rsidRPr="007E4A7D" w:rsidRDefault="0062069D" w:rsidP="00F96C3A">
      <w:pPr>
        <w:pStyle w:val="Akapitzlist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426" w:firstLine="0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 zasypanie wykopu,</w:t>
      </w:r>
    </w:p>
    <w:p w:rsidR="0062069D" w:rsidRPr="007E4A7D" w:rsidRDefault="0062069D" w:rsidP="00F96C3A">
      <w:pPr>
        <w:pStyle w:val="Akapitzlist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426" w:firstLine="0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 roboty wykończeniowe i uporządkowanie terenu,</w:t>
      </w:r>
    </w:p>
    <w:p w:rsidR="0062069D" w:rsidRPr="007E4A7D" w:rsidRDefault="0062069D" w:rsidP="00F96C3A">
      <w:pPr>
        <w:pStyle w:val="Akapitzlist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426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 przeprowadzenie pomiarów i badań laboratoryjnych.</w:t>
      </w:r>
    </w:p>
    <w:p w:rsidR="008B100B" w:rsidRPr="007E4A7D" w:rsidRDefault="008B100B" w:rsidP="00F96C3A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3877" w:rsidRPr="007E4A7D" w:rsidRDefault="002C3877" w:rsidP="00F96C3A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83640" w:rsidRPr="007E4A7D" w:rsidRDefault="001B7BF6" w:rsidP="00F96C3A">
      <w:pPr>
        <w:pStyle w:val="Tytu"/>
        <w:numPr>
          <w:ilvl w:val="0"/>
          <w:numId w:val="18"/>
        </w:numPr>
        <w:spacing w:line="276" w:lineRule="auto"/>
      </w:pPr>
      <w:r w:rsidRPr="007E4A7D">
        <w:tab/>
      </w:r>
      <w:bookmarkStart w:id="53" w:name="_Toc31093670"/>
      <w:r w:rsidR="008B100B" w:rsidRPr="007E4A7D">
        <w:t>PRZEPISY ZWIĄZANE</w:t>
      </w:r>
      <w:bookmarkEnd w:id="53"/>
    </w:p>
    <w:p w:rsidR="00F96C3A" w:rsidRPr="007E4A7D" w:rsidRDefault="00F96C3A" w:rsidP="00F96C3A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F96C3A" w:rsidRPr="007E4A7D" w:rsidRDefault="00F96C3A" w:rsidP="00F96C3A">
      <w:pPr>
        <w:spacing w:line="276" w:lineRule="auto"/>
        <w:ind w:left="320" w:hanging="320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1. </w:t>
      </w:r>
      <w:r w:rsidRPr="007E4A7D">
        <w:rPr>
          <w:rFonts w:ascii="Times New Roman" w:hAnsi="Times New Roman" w:cs="Times New Roman"/>
          <w:sz w:val="20"/>
          <w:szCs w:val="20"/>
        </w:rPr>
        <w:tab/>
        <w:t>Ustawa z dnia 7 lipca 1994 r. - Prawo budowlane (tekst jednolity Dz. U. z 2006r. Nr 207 póz. 2016 z późniejszymi zmianami).</w:t>
      </w:r>
    </w:p>
    <w:p w:rsidR="00F96C3A" w:rsidRPr="007E4A7D" w:rsidRDefault="00F96C3A" w:rsidP="00F96C3A">
      <w:pPr>
        <w:spacing w:line="276" w:lineRule="auto"/>
        <w:ind w:left="320" w:hanging="320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2. </w:t>
      </w:r>
      <w:r w:rsidRPr="007E4A7D">
        <w:rPr>
          <w:rFonts w:ascii="Times New Roman" w:hAnsi="Times New Roman" w:cs="Times New Roman"/>
          <w:sz w:val="20"/>
          <w:szCs w:val="20"/>
        </w:rPr>
        <w:tab/>
        <w:t>Rozporządzenie Ministra Infrastruktury z dnia 26.06.2002 r. w sprawie dziennika budowy, montażu i rozbiórki tablicy informacyjnej oraz ogłoszenia zawierającego dane dotyczące bezpieczeństwa pracy i ochrony zdrowia (Dz. U. z 2002 r. Nr 108 póz. 953).</w:t>
      </w:r>
    </w:p>
    <w:p w:rsidR="00F96C3A" w:rsidRPr="007E4A7D" w:rsidRDefault="001B7BF6" w:rsidP="00F96C3A">
      <w:pPr>
        <w:spacing w:line="276" w:lineRule="auto"/>
        <w:ind w:left="320" w:hanging="320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3</w:t>
      </w:r>
      <w:r w:rsidR="00F96C3A" w:rsidRPr="007E4A7D">
        <w:rPr>
          <w:rFonts w:ascii="Times New Roman" w:hAnsi="Times New Roman" w:cs="Times New Roman"/>
          <w:sz w:val="20"/>
          <w:szCs w:val="20"/>
        </w:rPr>
        <w:t xml:space="preserve">. </w:t>
      </w:r>
      <w:r w:rsidR="00F96C3A" w:rsidRPr="007E4A7D">
        <w:rPr>
          <w:rFonts w:ascii="Times New Roman" w:hAnsi="Times New Roman" w:cs="Times New Roman"/>
          <w:sz w:val="20"/>
          <w:szCs w:val="20"/>
        </w:rPr>
        <w:tab/>
        <w:t>Rozporządzenie Ministra Infrastruktury z dnia 23 czerwca 2003r w sprawie informacji dotyczącej bezpieczeństwa i ochrony zdrowia oraz planu bezpieczeństwa i ochrony zdrowia. (</w:t>
      </w:r>
      <w:proofErr w:type="spellStart"/>
      <w:r w:rsidR="00F96C3A" w:rsidRPr="007E4A7D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="00F96C3A" w:rsidRPr="007E4A7D">
        <w:rPr>
          <w:rFonts w:ascii="Times New Roman" w:hAnsi="Times New Roman" w:cs="Times New Roman"/>
          <w:sz w:val="20"/>
          <w:szCs w:val="20"/>
        </w:rPr>
        <w:t>. nr 120 póz. 1126)</w:t>
      </w:r>
    </w:p>
    <w:p w:rsidR="00F96C3A" w:rsidRPr="007E4A7D" w:rsidRDefault="001B7BF6" w:rsidP="00F96C3A">
      <w:pPr>
        <w:spacing w:line="276" w:lineRule="auto"/>
        <w:ind w:left="320" w:hanging="340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4</w:t>
      </w:r>
      <w:r w:rsidR="00F96C3A" w:rsidRPr="007E4A7D">
        <w:rPr>
          <w:rFonts w:ascii="Times New Roman" w:hAnsi="Times New Roman" w:cs="Times New Roman"/>
          <w:sz w:val="20"/>
          <w:szCs w:val="20"/>
        </w:rPr>
        <w:t xml:space="preserve">. </w:t>
      </w:r>
      <w:r w:rsidR="00F96C3A" w:rsidRPr="007E4A7D">
        <w:rPr>
          <w:rFonts w:ascii="Times New Roman" w:hAnsi="Times New Roman" w:cs="Times New Roman"/>
          <w:sz w:val="20"/>
          <w:szCs w:val="20"/>
        </w:rPr>
        <w:tab/>
        <w:t>Rozporządzenie Ministra Infrastruktury z 6 lutego 2003r w sprawie bezpieczeństwa i higieny pracy podczas wykonywania robót budowlanych (</w:t>
      </w:r>
      <w:proofErr w:type="spellStart"/>
      <w:r w:rsidR="00F96C3A" w:rsidRPr="007E4A7D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="00F96C3A" w:rsidRPr="007E4A7D">
        <w:rPr>
          <w:rFonts w:ascii="Times New Roman" w:hAnsi="Times New Roman" w:cs="Times New Roman"/>
          <w:sz w:val="20"/>
          <w:szCs w:val="20"/>
        </w:rPr>
        <w:t>. z 2003r. nr 47 póz. 401)</w:t>
      </w:r>
    </w:p>
    <w:p w:rsidR="00F96C3A" w:rsidRPr="007E4A7D" w:rsidRDefault="001B7BF6" w:rsidP="00F96C3A">
      <w:pPr>
        <w:spacing w:line="276" w:lineRule="auto"/>
        <w:ind w:left="320" w:hanging="340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5</w:t>
      </w:r>
      <w:r w:rsidR="00F96C3A" w:rsidRPr="007E4A7D">
        <w:rPr>
          <w:rFonts w:ascii="Times New Roman" w:hAnsi="Times New Roman" w:cs="Times New Roman"/>
          <w:sz w:val="20"/>
          <w:szCs w:val="20"/>
        </w:rPr>
        <w:t xml:space="preserve">. </w:t>
      </w:r>
      <w:r w:rsidR="00F96C3A" w:rsidRPr="007E4A7D">
        <w:rPr>
          <w:rFonts w:ascii="Times New Roman" w:hAnsi="Times New Roman" w:cs="Times New Roman"/>
          <w:sz w:val="20"/>
          <w:szCs w:val="20"/>
        </w:rPr>
        <w:tab/>
        <w:t>Ustawa z dnia 27 kwietnia 2001 r. Prawo ochrony środowiska (</w:t>
      </w:r>
      <w:proofErr w:type="spellStart"/>
      <w:r w:rsidR="00F96C3A" w:rsidRPr="007E4A7D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="00F96C3A" w:rsidRPr="007E4A7D">
        <w:rPr>
          <w:rFonts w:ascii="Times New Roman" w:hAnsi="Times New Roman" w:cs="Times New Roman"/>
          <w:sz w:val="20"/>
          <w:szCs w:val="20"/>
        </w:rPr>
        <w:t xml:space="preserve">. Nr 62 z dnia 20 czerwca 2001 r. póz. 627 z </w:t>
      </w:r>
      <w:proofErr w:type="spellStart"/>
      <w:r w:rsidR="00F96C3A" w:rsidRPr="007E4A7D">
        <w:rPr>
          <w:rFonts w:ascii="Times New Roman" w:hAnsi="Times New Roman" w:cs="Times New Roman"/>
          <w:sz w:val="20"/>
          <w:szCs w:val="20"/>
        </w:rPr>
        <w:t>póżn</w:t>
      </w:r>
      <w:proofErr w:type="spellEnd"/>
      <w:r w:rsidR="00F96C3A" w:rsidRPr="007E4A7D">
        <w:rPr>
          <w:rFonts w:ascii="Times New Roman" w:hAnsi="Times New Roman" w:cs="Times New Roman"/>
          <w:sz w:val="20"/>
          <w:szCs w:val="20"/>
        </w:rPr>
        <w:t>. zmianami).</w:t>
      </w:r>
    </w:p>
    <w:p w:rsidR="00F96C3A" w:rsidRPr="007E4A7D" w:rsidRDefault="00F96C3A" w:rsidP="00F96C3A">
      <w:pPr>
        <w:spacing w:line="276" w:lineRule="auto"/>
        <w:ind w:left="320" w:hanging="340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6. </w:t>
      </w:r>
      <w:r w:rsidR="001B7BF6" w:rsidRPr="007E4A7D">
        <w:rPr>
          <w:rFonts w:ascii="Times New Roman" w:hAnsi="Times New Roman" w:cs="Times New Roman"/>
          <w:sz w:val="20"/>
          <w:szCs w:val="20"/>
        </w:rPr>
        <w:tab/>
      </w:r>
      <w:r w:rsidRPr="007E4A7D">
        <w:rPr>
          <w:rFonts w:ascii="Times New Roman" w:hAnsi="Times New Roman" w:cs="Times New Roman"/>
          <w:sz w:val="20"/>
          <w:szCs w:val="20"/>
        </w:rPr>
        <w:t>Rozporządzenie Ministra Transportu I Gospodarki Morskiej z dnia 2 marca 1999 r. w sprawie warunków technicznych, jakim powinny odpowiadać drogi publiczne i ich usytuowanie. (Dz. U. z dnia 14 maja 1999 r.)</w:t>
      </w:r>
    </w:p>
    <w:p w:rsidR="00F96C3A" w:rsidRPr="007E4A7D" w:rsidRDefault="00F96C3A" w:rsidP="00F96C3A">
      <w:pPr>
        <w:spacing w:line="276" w:lineRule="auto"/>
        <w:ind w:left="320" w:hanging="340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7. </w:t>
      </w:r>
      <w:r w:rsidR="001B7BF6" w:rsidRPr="007E4A7D">
        <w:rPr>
          <w:rFonts w:ascii="Times New Roman" w:hAnsi="Times New Roman" w:cs="Times New Roman"/>
          <w:sz w:val="20"/>
          <w:szCs w:val="20"/>
        </w:rPr>
        <w:tab/>
      </w:r>
      <w:r w:rsidRPr="007E4A7D">
        <w:rPr>
          <w:rFonts w:ascii="Times New Roman" w:hAnsi="Times New Roman" w:cs="Times New Roman"/>
          <w:sz w:val="20"/>
          <w:szCs w:val="20"/>
        </w:rPr>
        <w:t>Rozporządzenie Ministra Transportu I Gospodarki Morskiej z dnia 30 maja 2000 r. w sprawie warunków technicznych, jakim powinny odpowiadać drogowe obiekty inżynierskie i ich usytuowanie. (Dz. U. z dnia 3 sierpnia 2000 r.)</w:t>
      </w:r>
    </w:p>
    <w:p w:rsidR="00F96C3A" w:rsidRPr="007E4A7D" w:rsidRDefault="00F96C3A" w:rsidP="00F96C3A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7E4A7D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7E4A7D">
        <w:rPr>
          <w:rFonts w:ascii="Times New Roman" w:hAnsi="Times New Roman" w:cs="Times New Roman"/>
          <w:b/>
          <w:sz w:val="20"/>
          <w:szCs w:val="20"/>
        </w:rPr>
        <w:t xml:space="preserve">.1. </w:t>
      </w:r>
      <w:r w:rsidRPr="007E4A7D">
        <w:rPr>
          <w:rFonts w:ascii="Times New Roman" w:hAnsi="Times New Roman" w:cs="Times New Roman"/>
          <w:b/>
          <w:sz w:val="20"/>
          <w:szCs w:val="20"/>
        </w:rPr>
        <w:tab/>
        <w:t>Normy</w:t>
      </w:r>
    </w:p>
    <w:p w:rsidR="00F96C3A" w:rsidRPr="007E4A7D" w:rsidRDefault="00F96C3A" w:rsidP="001B7BF6">
      <w:pPr>
        <w:spacing w:before="6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Specyfikacje Techniczne w różnych miejscach powołują się na Polskie Normy i stanowią integralną część </w:t>
      </w:r>
      <w:r w:rsidR="001B7BF6" w:rsidRPr="007E4A7D">
        <w:rPr>
          <w:rFonts w:ascii="Times New Roman" w:hAnsi="Times New Roman" w:cs="Times New Roman"/>
          <w:sz w:val="20"/>
          <w:szCs w:val="20"/>
        </w:rPr>
        <w:br/>
      </w:r>
      <w:r w:rsidRPr="007E4A7D">
        <w:rPr>
          <w:rFonts w:ascii="Times New Roman" w:hAnsi="Times New Roman" w:cs="Times New Roman"/>
          <w:sz w:val="20"/>
          <w:szCs w:val="20"/>
        </w:rPr>
        <w:t xml:space="preserve">i należy je czytać łącznie z rysunkami. Rozumie się, iż Wykonawca jest w pełni zaznajomiony z zawartością poniżej przytoczonych Polskich Norm: </w:t>
      </w:r>
    </w:p>
    <w:p w:rsidR="00A83640" w:rsidRPr="007E4A7D" w:rsidRDefault="00A25199" w:rsidP="00F96C3A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PN-EN 771-3:2011 Wymagania dotyczące elementów murowych -- Część 3: Elementy murowe z betonu kruszywowego (z kruszywami zwykłymi i lekkimi)</w:t>
      </w:r>
    </w:p>
    <w:p w:rsidR="00685199" w:rsidRPr="007E4A7D" w:rsidRDefault="00685199" w:rsidP="00F96C3A">
      <w:pPr>
        <w:pStyle w:val="Akapitzlist"/>
        <w:numPr>
          <w:ilvl w:val="0"/>
          <w:numId w:val="1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PN-EN 13251:2000 </w:t>
      </w:r>
      <w:proofErr w:type="spellStart"/>
      <w:r w:rsidRPr="007E4A7D">
        <w:rPr>
          <w:rFonts w:ascii="Times New Roman" w:hAnsi="Times New Roman" w:cs="Times New Roman"/>
          <w:sz w:val="20"/>
          <w:szCs w:val="20"/>
        </w:rPr>
        <w:t>Geotekstylia</w:t>
      </w:r>
      <w:proofErr w:type="spellEnd"/>
      <w:r w:rsidRPr="007E4A7D">
        <w:rPr>
          <w:rFonts w:ascii="Times New Roman" w:hAnsi="Times New Roman" w:cs="Times New Roman"/>
          <w:sz w:val="20"/>
          <w:szCs w:val="20"/>
        </w:rPr>
        <w:t xml:space="preserve"> i wyroby pokrewne -- Właściwości wymagane w odniesieniu do wyrobów stosowanych w robotach ziemnych, fundamentowaniu i konstrukcjach oporowych</w:t>
      </w:r>
    </w:p>
    <w:p w:rsidR="00685199" w:rsidRPr="007E4A7D" w:rsidRDefault="00685199" w:rsidP="00F96C3A">
      <w:pPr>
        <w:pStyle w:val="Akapitzlist"/>
        <w:numPr>
          <w:ilvl w:val="0"/>
          <w:numId w:val="1"/>
        </w:numPr>
        <w:tabs>
          <w:tab w:val="left" w:pos="851"/>
        </w:tabs>
        <w:spacing w:after="0" w:line="276" w:lineRule="auto"/>
        <w:ind w:left="851" w:hanging="425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</w:pPr>
      <w:bookmarkStart w:id="54" w:name="_Toc436226961"/>
      <w:bookmarkStart w:id="55" w:name="_Toc436298262"/>
      <w:bookmarkStart w:id="56" w:name="_Toc436375520"/>
      <w:bookmarkStart w:id="57" w:name="_Toc436377820"/>
      <w:bookmarkStart w:id="58" w:name="_Toc442869427"/>
      <w:r w:rsidRPr="007E4A7D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 xml:space="preserve">PN-B-12000:2012 </w:t>
      </w:r>
      <w:r w:rsidRPr="007E4A7D">
        <w:rPr>
          <w:rFonts w:ascii="Times New Roman" w:hAnsi="Times New Roman" w:cs="Times New Roman"/>
          <w:sz w:val="20"/>
          <w:szCs w:val="20"/>
        </w:rPr>
        <w:t>Rurki drenarskie ceramiczne</w:t>
      </w:r>
      <w:bookmarkEnd w:id="54"/>
      <w:bookmarkEnd w:id="55"/>
      <w:bookmarkEnd w:id="56"/>
      <w:bookmarkEnd w:id="57"/>
      <w:bookmarkEnd w:id="58"/>
    </w:p>
    <w:p w:rsidR="00685199" w:rsidRPr="007E4A7D" w:rsidRDefault="00685199" w:rsidP="00F96C3A">
      <w:pPr>
        <w:pStyle w:val="Akapitzlist"/>
        <w:numPr>
          <w:ilvl w:val="0"/>
          <w:numId w:val="1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PN-C-89221:1998  Rury z tworzyw sztucznych -- Rury drenarskie karbowane z niezmiękczonego </w:t>
      </w:r>
      <w:proofErr w:type="spellStart"/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poli</w:t>
      </w:r>
      <w:proofErr w:type="spellEnd"/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(chlorku winylu) (</w:t>
      </w:r>
      <w:proofErr w:type="spellStart"/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PVC-U</w:t>
      </w:r>
      <w:proofErr w:type="spellEnd"/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685199" w:rsidRPr="007E4A7D" w:rsidRDefault="00685199" w:rsidP="00F96C3A">
      <w:pPr>
        <w:pStyle w:val="Akapitzlist"/>
        <w:numPr>
          <w:ilvl w:val="0"/>
          <w:numId w:val="1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>PN-B-06050 Geotechnika -- Roboty ziemne -- Wymagania ogólne</w:t>
      </w:r>
    </w:p>
    <w:p w:rsidR="005C13F6" w:rsidRPr="007E4A7D" w:rsidRDefault="005C13F6" w:rsidP="00F96C3A">
      <w:pPr>
        <w:pStyle w:val="Akapitzlist"/>
        <w:numPr>
          <w:ilvl w:val="0"/>
          <w:numId w:val="1"/>
        </w:numPr>
        <w:tabs>
          <w:tab w:val="left" w:pos="851"/>
        </w:tabs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PN-EN 1997-1:2008 </w:t>
      </w:r>
      <w:proofErr w:type="spellStart"/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>Eurokod</w:t>
      </w:r>
      <w:proofErr w:type="spellEnd"/>
      <w:r w:rsidRPr="007E4A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7. Projektowanie geotechniczne. Część1: Zasady ogólne wraz z poprawkami </w:t>
      </w:r>
    </w:p>
    <w:p w:rsidR="00F96C3A" w:rsidRPr="007E4A7D" w:rsidRDefault="00F96C3A" w:rsidP="001B7BF6">
      <w:pPr>
        <w:pStyle w:val="Akapitzlist"/>
        <w:tabs>
          <w:tab w:val="left" w:pos="851"/>
        </w:tabs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96C3A" w:rsidRPr="007E4A7D" w:rsidRDefault="00F96C3A" w:rsidP="001B7BF6">
      <w:pPr>
        <w:spacing w:after="12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E4A7D">
        <w:rPr>
          <w:rFonts w:ascii="Times New Roman" w:hAnsi="Times New Roman" w:cs="Times New Roman"/>
          <w:sz w:val="20"/>
          <w:szCs w:val="20"/>
        </w:rPr>
        <w:t xml:space="preserve">Wykonawca jest zobowiązany do przestrzegania innych norm krajowych, które obowiązują w związku </w:t>
      </w:r>
      <w:r w:rsidR="001B7BF6" w:rsidRPr="007E4A7D">
        <w:rPr>
          <w:rFonts w:ascii="Times New Roman" w:hAnsi="Times New Roman" w:cs="Times New Roman"/>
          <w:sz w:val="20"/>
          <w:szCs w:val="20"/>
        </w:rPr>
        <w:br/>
      </w:r>
      <w:r w:rsidRPr="007E4A7D">
        <w:rPr>
          <w:rFonts w:ascii="Times New Roman" w:hAnsi="Times New Roman" w:cs="Times New Roman"/>
          <w:sz w:val="20"/>
          <w:szCs w:val="20"/>
        </w:rPr>
        <w:t xml:space="preserve">z wykonaniem prac objętych Kontraktem i stosowania ich postanowień na równi z wszystkimi innymi wymaganiami, zawartymi w Specyfikacji Technicznej. </w:t>
      </w:r>
    </w:p>
    <w:p w:rsidR="00964A95" w:rsidRPr="007E4A7D" w:rsidRDefault="00964A95" w:rsidP="00F96C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64A95" w:rsidRPr="007E4A7D" w:rsidSect="00ED4442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232" w:rsidRDefault="00A60232" w:rsidP="00E21774">
      <w:pPr>
        <w:spacing w:after="0" w:line="240" w:lineRule="auto"/>
      </w:pPr>
      <w:r>
        <w:separator/>
      </w:r>
    </w:p>
  </w:endnote>
  <w:endnote w:type="continuationSeparator" w:id="0">
    <w:p w:rsidR="00A60232" w:rsidRDefault="00A60232" w:rsidP="00E21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BF6" w:rsidRDefault="001B7BF6" w:rsidP="001B7BF6">
    <w:pPr>
      <w:spacing w:line="480" w:lineRule="auto"/>
      <w:jc w:val="center"/>
      <w:rPr>
        <w:rFonts w:ascii="Times New Roman" w:hAnsi="Times New Roman" w:cs="Times New Roman"/>
        <w:i/>
        <w:sz w:val="16"/>
        <w:szCs w:val="16"/>
      </w:rPr>
    </w:pPr>
    <w:r w:rsidRPr="001B7BF6">
      <w:rPr>
        <w:rFonts w:ascii="Times New Roman" w:hAnsi="Times New Roman" w:cs="Times New Roman"/>
        <w:i/>
        <w:sz w:val="16"/>
        <w:szCs w:val="16"/>
      </w:rPr>
      <w:t>D - 10.01.03 Mury oporowe</w:t>
    </w:r>
    <w:r w:rsidRPr="001B7BF6">
      <w:rPr>
        <w:rFonts w:ascii="Times New Roman" w:hAnsi="Times New Roman" w:cs="Times New Roman"/>
        <w:bCs/>
        <w:i/>
        <w:sz w:val="16"/>
        <w:szCs w:val="16"/>
      </w:rPr>
      <w:t xml:space="preserve"> </w:t>
    </w:r>
    <w:r w:rsidRPr="001B7BF6">
      <w:rPr>
        <w:rFonts w:ascii="Times New Roman" w:hAnsi="Times New Roman" w:cs="Times New Roman"/>
        <w:i/>
        <w:sz w:val="16"/>
        <w:szCs w:val="16"/>
      </w:rPr>
      <w:t xml:space="preserve">z </w:t>
    </w:r>
    <w:r w:rsidR="00F155A2">
      <w:rPr>
        <w:rFonts w:ascii="Times New Roman" w:hAnsi="Times New Roman" w:cs="Times New Roman"/>
        <w:i/>
        <w:sz w:val="16"/>
        <w:szCs w:val="16"/>
      </w:rPr>
      <w:t>gruntu zbrojonego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232" w:rsidRDefault="00A60232" w:rsidP="00E21774">
      <w:pPr>
        <w:spacing w:after="0" w:line="240" w:lineRule="auto"/>
      </w:pPr>
      <w:r>
        <w:separator/>
      </w:r>
    </w:p>
  </w:footnote>
  <w:footnote w:type="continuationSeparator" w:id="0">
    <w:p w:rsidR="00A60232" w:rsidRDefault="00A60232" w:rsidP="00E21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938567"/>
      <w:docPartObj>
        <w:docPartGallery w:val="Page Numbers (Top of Page)"/>
        <w:docPartUnique/>
      </w:docPartObj>
    </w:sdtPr>
    <w:sdtEndPr>
      <w:rPr>
        <w:color w:val="808080" w:themeColor="background1" w:themeShade="80"/>
        <w:spacing w:val="60"/>
        <w:sz w:val="16"/>
        <w:szCs w:val="16"/>
      </w:rPr>
    </w:sdtEndPr>
    <w:sdtContent>
      <w:p w:rsidR="00B02239" w:rsidRPr="00B02239" w:rsidRDefault="00037731">
        <w:pPr>
          <w:pStyle w:val="Nagwek"/>
          <w:pBdr>
            <w:bottom w:val="single" w:sz="4" w:space="1" w:color="D9D9D9" w:themeColor="background1" w:themeShade="D9"/>
          </w:pBdr>
          <w:rPr>
            <w:bCs/>
            <w:sz w:val="16"/>
            <w:szCs w:val="16"/>
          </w:rPr>
        </w:pPr>
        <w:r w:rsidRPr="00037731">
          <w:rPr>
            <w:sz w:val="16"/>
            <w:szCs w:val="16"/>
          </w:rPr>
          <w:fldChar w:fldCharType="begin"/>
        </w:r>
        <w:r w:rsidR="00B02239" w:rsidRPr="00B02239">
          <w:rPr>
            <w:sz w:val="16"/>
            <w:szCs w:val="16"/>
          </w:rPr>
          <w:instrText>PAGE   \* MERGEFORMAT</w:instrText>
        </w:r>
        <w:r w:rsidRPr="00037731">
          <w:rPr>
            <w:sz w:val="16"/>
            <w:szCs w:val="16"/>
          </w:rPr>
          <w:fldChar w:fldCharType="separate"/>
        </w:r>
        <w:r w:rsidR="0051738C" w:rsidRPr="0051738C">
          <w:rPr>
            <w:bCs/>
            <w:noProof/>
            <w:sz w:val="16"/>
            <w:szCs w:val="16"/>
          </w:rPr>
          <w:t>13</w:t>
        </w:r>
        <w:r w:rsidRPr="00B02239">
          <w:rPr>
            <w:bCs/>
            <w:sz w:val="16"/>
            <w:szCs w:val="16"/>
          </w:rPr>
          <w:fldChar w:fldCharType="end"/>
        </w:r>
        <w:r w:rsidR="00B02239" w:rsidRPr="00B02239">
          <w:rPr>
            <w:bCs/>
            <w:sz w:val="16"/>
            <w:szCs w:val="16"/>
          </w:rPr>
          <w:t xml:space="preserve"> | </w:t>
        </w:r>
        <w:r w:rsidR="00B02239" w:rsidRPr="00B02239">
          <w:rPr>
            <w:color w:val="808080" w:themeColor="background1" w:themeShade="80"/>
            <w:spacing w:val="60"/>
            <w:sz w:val="16"/>
            <w:szCs w:val="16"/>
          </w:rPr>
          <w:t>Strona</w:t>
        </w:r>
      </w:p>
    </w:sdtContent>
  </w:sdt>
  <w:p w:rsidR="00B02239" w:rsidRDefault="00B022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39A1644"/>
    <w:lvl w:ilvl="0">
      <w:numFmt w:val="decimal"/>
      <w:lvlText w:val="*"/>
      <w:lvlJc w:val="left"/>
    </w:lvl>
  </w:abstractNum>
  <w:abstractNum w:abstractNumId="1">
    <w:nsid w:val="04461DC6"/>
    <w:multiLevelType w:val="multilevel"/>
    <w:tmpl w:val="EC82B6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2">
    <w:nsid w:val="0494552A"/>
    <w:multiLevelType w:val="multilevel"/>
    <w:tmpl w:val="F0827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0DE25247"/>
    <w:multiLevelType w:val="singleLevel"/>
    <w:tmpl w:val="62CCC97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>
    <w:nsid w:val="13677DC7"/>
    <w:multiLevelType w:val="multilevel"/>
    <w:tmpl w:val="26B68D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59" w:hanging="405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  <w:sz w:val="20"/>
      </w:rPr>
    </w:lvl>
  </w:abstractNum>
  <w:abstractNum w:abstractNumId="5">
    <w:nsid w:val="1A5616C5"/>
    <w:multiLevelType w:val="multilevel"/>
    <w:tmpl w:val="BF1AF0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i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3164385"/>
    <w:multiLevelType w:val="hybridMultilevel"/>
    <w:tmpl w:val="EF96124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A1477F0"/>
    <w:multiLevelType w:val="multilevel"/>
    <w:tmpl w:val="0138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B46429"/>
    <w:multiLevelType w:val="hybridMultilevel"/>
    <w:tmpl w:val="275E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BE288B"/>
    <w:multiLevelType w:val="multilevel"/>
    <w:tmpl w:val="452654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48C615BA"/>
    <w:multiLevelType w:val="multilevel"/>
    <w:tmpl w:val="90B2A2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11">
    <w:nsid w:val="49AB6B28"/>
    <w:multiLevelType w:val="hybridMultilevel"/>
    <w:tmpl w:val="29562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87AA6"/>
    <w:multiLevelType w:val="multilevel"/>
    <w:tmpl w:val="BF1AF0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i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503E13BB"/>
    <w:multiLevelType w:val="hybridMultilevel"/>
    <w:tmpl w:val="25EE5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735A62"/>
    <w:multiLevelType w:val="multilevel"/>
    <w:tmpl w:val="5B22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285BE2"/>
    <w:multiLevelType w:val="multilevel"/>
    <w:tmpl w:val="6A7C71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55196120"/>
    <w:multiLevelType w:val="multilevel"/>
    <w:tmpl w:val="CDE677A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C9039EB"/>
    <w:multiLevelType w:val="multilevel"/>
    <w:tmpl w:val="9E8A9BEC"/>
    <w:lvl w:ilvl="0">
      <w:start w:val="1"/>
      <w:numFmt w:val="decimal"/>
      <w:pStyle w:val="Tytu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BA81C45"/>
    <w:multiLevelType w:val="hybridMultilevel"/>
    <w:tmpl w:val="DA28B104"/>
    <w:lvl w:ilvl="0" w:tplc="0EE6D8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CC90EB9"/>
    <w:multiLevelType w:val="hybridMultilevel"/>
    <w:tmpl w:val="305A3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2"/>
  </w:num>
  <w:num w:numId="4">
    <w:abstractNumId w:val="6"/>
  </w:num>
  <w:num w:numId="5">
    <w:abstractNumId w:val="14"/>
  </w:num>
  <w:num w:numId="6">
    <w:abstractNumId w:val="8"/>
  </w:num>
  <w:num w:numId="7">
    <w:abstractNumId w:val="13"/>
  </w:num>
  <w:num w:numId="8">
    <w:abstractNumId w:val="11"/>
  </w:num>
  <w:num w:numId="9">
    <w:abstractNumId w:val="7"/>
  </w:num>
  <w:num w:numId="10">
    <w:abstractNumId w:val="17"/>
  </w:num>
  <w:num w:numId="11">
    <w:abstractNumId w:val="2"/>
  </w:num>
  <w:num w:numId="12">
    <w:abstractNumId w:val="15"/>
  </w:num>
  <w:num w:numId="13">
    <w:abstractNumId w:val="1"/>
  </w:num>
  <w:num w:numId="14">
    <w:abstractNumId w:val="10"/>
  </w:num>
  <w:num w:numId="15">
    <w:abstractNumId w:val="4"/>
  </w:num>
  <w:num w:numId="1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0"/>
        </w:rPr>
      </w:lvl>
    </w:lvlOverride>
  </w:num>
  <w:num w:numId="17">
    <w:abstractNumId w:val="9"/>
  </w:num>
  <w:num w:numId="18">
    <w:abstractNumId w:val="16"/>
  </w:num>
  <w:num w:numId="19">
    <w:abstractNumId w:val="3"/>
  </w:num>
  <w:num w:numId="20">
    <w:abstractNumId w:val="5"/>
  </w:num>
  <w:num w:numId="21">
    <w:abstractNumId w:val="1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B3ABE"/>
    <w:rsid w:val="00023464"/>
    <w:rsid w:val="00037731"/>
    <w:rsid w:val="00043991"/>
    <w:rsid w:val="00045837"/>
    <w:rsid w:val="000469C9"/>
    <w:rsid w:val="00051060"/>
    <w:rsid w:val="000749BD"/>
    <w:rsid w:val="0009039F"/>
    <w:rsid w:val="000961F2"/>
    <w:rsid w:val="000A0C2B"/>
    <w:rsid w:val="000A66D2"/>
    <w:rsid w:val="000C22A2"/>
    <w:rsid w:val="000D2AE0"/>
    <w:rsid w:val="000E0671"/>
    <w:rsid w:val="000E7A1B"/>
    <w:rsid w:val="000F0A2A"/>
    <w:rsid w:val="000F4B3F"/>
    <w:rsid w:val="001056BA"/>
    <w:rsid w:val="00120AE2"/>
    <w:rsid w:val="00122CEC"/>
    <w:rsid w:val="00143032"/>
    <w:rsid w:val="00165CBF"/>
    <w:rsid w:val="001671F7"/>
    <w:rsid w:val="00187B62"/>
    <w:rsid w:val="001917F9"/>
    <w:rsid w:val="00195D5F"/>
    <w:rsid w:val="001B0C56"/>
    <w:rsid w:val="001B3DAE"/>
    <w:rsid w:val="001B7BF6"/>
    <w:rsid w:val="001C6F11"/>
    <w:rsid w:val="001C7C1B"/>
    <w:rsid w:val="001E0CC2"/>
    <w:rsid w:val="001E4139"/>
    <w:rsid w:val="001F0371"/>
    <w:rsid w:val="001F48A5"/>
    <w:rsid w:val="001F50DF"/>
    <w:rsid w:val="002153F2"/>
    <w:rsid w:val="00223E1B"/>
    <w:rsid w:val="002270FC"/>
    <w:rsid w:val="00230C87"/>
    <w:rsid w:val="00242D70"/>
    <w:rsid w:val="002636E9"/>
    <w:rsid w:val="00274206"/>
    <w:rsid w:val="00292B56"/>
    <w:rsid w:val="002A2832"/>
    <w:rsid w:val="002C3877"/>
    <w:rsid w:val="002E1FFF"/>
    <w:rsid w:val="002E410F"/>
    <w:rsid w:val="002E5836"/>
    <w:rsid w:val="002E7B85"/>
    <w:rsid w:val="00300FBF"/>
    <w:rsid w:val="00316F26"/>
    <w:rsid w:val="00320AC4"/>
    <w:rsid w:val="00322B65"/>
    <w:rsid w:val="003341AB"/>
    <w:rsid w:val="0033463F"/>
    <w:rsid w:val="00341F97"/>
    <w:rsid w:val="00343B0D"/>
    <w:rsid w:val="00347D8C"/>
    <w:rsid w:val="00365DE8"/>
    <w:rsid w:val="00367B1F"/>
    <w:rsid w:val="00373A9F"/>
    <w:rsid w:val="003825BC"/>
    <w:rsid w:val="0039016D"/>
    <w:rsid w:val="00392E0F"/>
    <w:rsid w:val="003A2343"/>
    <w:rsid w:val="003B2251"/>
    <w:rsid w:val="003D5631"/>
    <w:rsid w:val="003F5F0D"/>
    <w:rsid w:val="00404D2B"/>
    <w:rsid w:val="00412BBB"/>
    <w:rsid w:val="00427692"/>
    <w:rsid w:val="00432AC4"/>
    <w:rsid w:val="004420EC"/>
    <w:rsid w:val="00443A21"/>
    <w:rsid w:val="00447436"/>
    <w:rsid w:val="00456710"/>
    <w:rsid w:val="004610D5"/>
    <w:rsid w:val="00465D47"/>
    <w:rsid w:val="0046681C"/>
    <w:rsid w:val="00475140"/>
    <w:rsid w:val="00476208"/>
    <w:rsid w:val="0048124A"/>
    <w:rsid w:val="004A2AB8"/>
    <w:rsid w:val="004A58B5"/>
    <w:rsid w:val="004B4A3D"/>
    <w:rsid w:val="004C029A"/>
    <w:rsid w:val="004D3782"/>
    <w:rsid w:val="004D3DDF"/>
    <w:rsid w:val="004D42B3"/>
    <w:rsid w:val="004F1489"/>
    <w:rsid w:val="004F481C"/>
    <w:rsid w:val="004F708D"/>
    <w:rsid w:val="0050261E"/>
    <w:rsid w:val="00513F51"/>
    <w:rsid w:val="0051738C"/>
    <w:rsid w:val="00522933"/>
    <w:rsid w:val="00522F4E"/>
    <w:rsid w:val="00523181"/>
    <w:rsid w:val="00541F75"/>
    <w:rsid w:val="00556F03"/>
    <w:rsid w:val="00580DAB"/>
    <w:rsid w:val="005B3ABE"/>
    <w:rsid w:val="005C13F6"/>
    <w:rsid w:val="005C50F3"/>
    <w:rsid w:val="005C78BB"/>
    <w:rsid w:val="005D6710"/>
    <w:rsid w:val="005E70B8"/>
    <w:rsid w:val="005F1216"/>
    <w:rsid w:val="00613C35"/>
    <w:rsid w:val="0062069D"/>
    <w:rsid w:val="00631799"/>
    <w:rsid w:val="00637848"/>
    <w:rsid w:val="006579F9"/>
    <w:rsid w:val="006615B8"/>
    <w:rsid w:val="006818CD"/>
    <w:rsid w:val="006847A9"/>
    <w:rsid w:val="00685199"/>
    <w:rsid w:val="006A389C"/>
    <w:rsid w:val="006D1C06"/>
    <w:rsid w:val="006D44D2"/>
    <w:rsid w:val="006E1AD8"/>
    <w:rsid w:val="006F0488"/>
    <w:rsid w:val="00700C70"/>
    <w:rsid w:val="00704FD5"/>
    <w:rsid w:val="00730CB5"/>
    <w:rsid w:val="007314F5"/>
    <w:rsid w:val="00732C8F"/>
    <w:rsid w:val="0073797F"/>
    <w:rsid w:val="007659E5"/>
    <w:rsid w:val="007758C8"/>
    <w:rsid w:val="007810F1"/>
    <w:rsid w:val="00781C0C"/>
    <w:rsid w:val="007A0CAB"/>
    <w:rsid w:val="007C00D2"/>
    <w:rsid w:val="007C4796"/>
    <w:rsid w:val="007D6FB4"/>
    <w:rsid w:val="007E0805"/>
    <w:rsid w:val="007E2D76"/>
    <w:rsid w:val="007E4A7D"/>
    <w:rsid w:val="007E556D"/>
    <w:rsid w:val="007E658B"/>
    <w:rsid w:val="007F2D62"/>
    <w:rsid w:val="007F5C5B"/>
    <w:rsid w:val="00800576"/>
    <w:rsid w:val="008319FB"/>
    <w:rsid w:val="00843106"/>
    <w:rsid w:val="0086465B"/>
    <w:rsid w:val="00871270"/>
    <w:rsid w:val="00876CEF"/>
    <w:rsid w:val="008844D8"/>
    <w:rsid w:val="00885E07"/>
    <w:rsid w:val="008B100B"/>
    <w:rsid w:val="008B179D"/>
    <w:rsid w:val="008B682F"/>
    <w:rsid w:val="008C00EE"/>
    <w:rsid w:val="008C236A"/>
    <w:rsid w:val="008D3FCD"/>
    <w:rsid w:val="008F0749"/>
    <w:rsid w:val="008F3CB6"/>
    <w:rsid w:val="008F4247"/>
    <w:rsid w:val="008F78EE"/>
    <w:rsid w:val="00900969"/>
    <w:rsid w:val="00912205"/>
    <w:rsid w:val="009164E6"/>
    <w:rsid w:val="00920EBA"/>
    <w:rsid w:val="00921550"/>
    <w:rsid w:val="009317B3"/>
    <w:rsid w:val="00943DAE"/>
    <w:rsid w:val="00946C9D"/>
    <w:rsid w:val="009642AA"/>
    <w:rsid w:val="00964A95"/>
    <w:rsid w:val="0097073A"/>
    <w:rsid w:val="00971693"/>
    <w:rsid w:val="00990E6C"/>
    <w:rsid w:val="009926B5"/>
    <w:rsid w:val="009A01B1"/>
    <w:rsid w:val="009A4A2C"/>
    <w:rsid w:val="009B05F3"/>
    <w:rsid w:val="009C0376"/>
    <w:rsid w:val="009D25AD"/>
    <w:rsid w:val="009E044D"/>
    <w:rsid w:val="00A059B5"/>
    <w:rsid w:val="00A14D07"/>
    <w:rsid w:val="00A20483"/>
    <w:rsid w:val="00A22F8E"/>
    <w:rsid w:val="00A25199"/>
    <w:rsid w:val="00A310D9"/>
    <w:rsid w:val="00A34D4A"/>
    <w:rsid w:val="00A41B63"/>
    <w:rsid w:val="00A57CF1"/>
    <w:rsid w:val="00A60232"/>
    <w:rsid w:val="00A6088F"/>
    <w:rsid w:val="00A6188E"/>
    <w:rsid w:val="00A64304"/>
    <w:rsid w:val="00A64AF3"/>
    <w:rsid w:val="00A65F07"/>
    <w:rsid w:val="00A72457"/>
    <w:rsid w:val="00A82DB2"/>
    <w:rsid w:val="00A83640"/>
    <w:rsid w:val="00A90871"/>
    <w:rsid w:val="00AA5744"/>
    <w:rsid w:val="00AA7AD0"/>
    <w:rsid w:val="00AC6271"/>
    <w:rsid w:val="00AC6918"/>
    <w:rsid w:val="00AD0614"/>
    <w:rsid w:val="00B007FE"/>
    <w:rsid w:val="00B02239"/>
    <w:rsid w:val="00B31D2E"/>
    <w:rsid w:val="00B44F82"/>
    <w:rsid w:val="00B54FB4"/>
    <w:rsid w:val="00B654C8"/>
    <w:rsid w:val="00B8222A"/>
    <w:rsid w:val="00B851B2"/>
    <w:rsid w:val="00B9202B"/>
    <w:rsid w:val="00BC58B8"/>
    <w:rsid w:val="00BC6293"/>
    <w:rsid w:val="00BD64AA"/>
    <w:rsid w:val="00BF36A8"/>
    <w:rsid w:val="00C04A99"/>
    <w:rsid w:val="00C1742A"/>
    <w:rsid w:val="00C223A3"/>
    <w:rsid w:val="00C57458"/>
    <w:rsid w:val="00C72AAB"/>
    <w:rsid w:val="00C84114"/>
    <w:rsid w:val="00C93450"/>
    <w:rsid w:val="00C93855"/>
    <w:rsid w:val="00CC209F"/>
    <w:rsid w:val="00CC2C12"/>
    <w:rsid w:val="00CD6C1A"/>
    <w:rsid w:val="00CE3A3B"/>
    <w:rsid w:val="00CE6E60"/>
    <w:rsid w:val="00CF442F"/>
    <w:rsid w:val="00D03E72"/>
    <w:rsid w:val="00D14378"/>
    <w:rsid w:val="00D22D96"/>
    <w:rsid w:val="00D40255"/>
    <w:rsid w:val="00D55CD8"/>
    <w:rsid w:val="00D6463E"/>
    <w:rsid w:val="00D75F80"/>
    <w:rsid w:val="00D84661"/>
    <w:rsid w:val="00D85FD1"/>
    <w:rsid w:val="00DA428F"/>
    <w:rsid w:val="00DB18FE"/>
    <w:rsid w:val="00DC3A0A"/>
    <w:rsid w:val="00DD50DC"/>
    <w:rsid w:val="00DD6BE8"/>
    <w:rsid w:val="00DE49B8"/>
    <w:rsid w:val="00DE549C"/>
    <w:rsid w:val="00DF684C"/>
    <w:rsid w:val="00E00E79"/>
    <w:rsid w:val="00E15842"/>
    <w:rsid w:val="00E16E4A"/>
    <w:rsid w:val="00E21774"/>
    <w:rsid w:val="00E23AD7"/>
    <w:rsid w:val="00E25111"/>
    <w:rsid w:val="00E251A3"/>
    <w:rsid w:val="00E251C8"/>
    <w:rsid w:val="00E40080"/>
    <w:rsid w:val="00E45F07"/>
    <w:rsid w:val="00E52E8C"/>
    <w:rsid w:val="00E71423"/>
    <w:rsid w:val="00E71F3D"/>
    <w:rsid w:val="00E8368B"/>
    <w:rsid w:val="00E90DC9"/>
    <w:rsid w:val="00E94902"/>
    <w:rsid w:val="00EA3197"/>
    <w:rsid w:val="00ED288F"/>
    <w:rsid w:val="00ED4442"/>
    <w:rsid w:val="00EE33A5"/>
    <w:rsid w:val="00EE33DD"/>
    <w:rsid w:val="00EE36BE"/>
    <w:rsid w:val="00F042FA"/>
    <w:rsid w:val="00F1156B"/>
    <w:rsid w:val="00F155A2"/>
    <w:rsid w:val="00F25BDF"/>
    <w:rsid w:val="00F5480E"/>
    <w:rsid w:val="00F60E5F"/>
    <w:rsid w:val="00F822A9"/>
    <w:rsid w:val="00F85E92"/>
    <w:rsid w:val="00F95061"/>
    <w:rsid w:val="00F96C3A"/>
    <w:rsid w:val="00FA35FA"/>
    <w:rsid w:val="00FB31DF"/>
    <w:rsid w:val="00FB7788"/>
    <w:rsid w:val="00FC2329"/>
    <w:rsid w:val="00FC2E44"/>
    <w:rsid w:val="00FC2E97"/>
    <w:rsid w:val="00FC3777"/>
    <w:rsid w:val="00FD560E"/>
    <w:rsid w:val="00FE0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442"/>
  </w:style>
  <w:style w:type="paragraph" w:styleId="Nagwek1">
    <w:name w:val="heading 1"/>
    <w:basedOn w:val="Normalny"/>
    <w:next w:val="Normalny"/>
    <w:link w:val="Nagwek1Znak"/>
    <w:uiPriority w:val="9"/>
    <w:qFormat/>
    <w:rsid w:val="00BD64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64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64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D64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3A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D288F"/>
    <w:pPr>
      <w:ind w:left="720"/>
      <w:contextualSpacing/>
    </w:pPr>
  </w:style>
  <w:style w:type="table" w:styleId="Tabela-Siatka">
    <w:name w:val="Table Grid"/>
    <w:basedOn w:val="Standardowy"/>
    <w:uiPriority w:val="39"/>
    <w:rsid w:val="00CE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83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6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6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6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64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64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D64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64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D64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D64A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D64AA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84114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D64AA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BD64AA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BD64AA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2346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C3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umn1">
    <w:name w:val="column1"/>
    <w:basedOn w:val="Normalny"/>
    <w:rsid w:val="00DC3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umn1bold">
    <w:name w:val="column1bold"/>
    <w:basedOn w:val="Normalny"/>
    <w:rsid w:val="00DC3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lumn1bold1">
    <w:name w:val="column1bold1"/>
    <w:basedOn w:val="Domylnaczcionkaakapitu"/>
    <w:rsid w:val="00DC3A0A"/>
  </w:style>
  <w:style w:type="character" w:customStyle="1" w:styleId="paragraphbold">
    <w:name w:val="paragraphbold"/>
    <w:basedOn w:val="Domylnaczcionkaakapitu"/>
    <w:rsid w:val="000C22A2"/>
  </w:style>
  <w:style w:type="character" w:styleId="Tekstzastpczy">
    <w:name w:val="Placeholder Text"/>
    <w:basedOn w:val="Domylnaczcionkaakapitu"/>
    <w:uiPriority w:val="99"/>
    <w:semiHidden/>
    <w:rsid w:val="000469C9"/>
    <w:rPr>
      <w:color w:val="808080"/>
    </w:rPr>
  </w:style>
  <w:style w:type="paragraph" w:styleId="Tytu">
    <w:name w:val="Title"/>
    <w:basedOn w:val="Nagwek1"/>
    <w:next w:val="Normalny"/>
    <w:link w:val="TytuZnak"/>
    <w:uiPriority w:val="10"/>
    <w:qFormat/>
    <w:rsid w:val="00C84114"/>
    <w:pPr>
      <w:numPr>
        <w:numId w:val="10"/>
      </w:numPr>
      <w:spacing w:before="0"/>
      <w:jc w:val="both"/>
    </w:pPr>
    <w:rPr>
      <w:rFonts w:ascii="Times New Roman" w:hAnsi="Times New Roman" w:cs="Times New Roman"/>
      <w:b/>
      <w:color w:val="auto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C84114"/>
    <w:rPr>
      <w:rFonts w:ascii="Times New Roman" w:eastAsiaTheme="majorEastAsia" w:hAnsi="Times New Roman" w:cs="Times New Roman"/>
      <w:b/>
      <w:sz w:val="20"/>
      <w:szCs w:val="20"/>
    </w:rPr>
  </w:style>
  <w:style w:type="paragraph" w:customStyle="1" w:styleId="tekstost">
    <w:name w:val="tekst ost"/>
    <w:basedOn w:val="Normalny"/>
    <w:rsid w:val="00FC2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R2">
    <w:name w:val="FR2"/>
    <w:rsid w:val="00C57458"/>
    <w:pPr>
      <w:widowControl w:val="0"/>
      <w:autoSpaceDE w:val="0"/>
      <w:autoSpaceDN w:val="0"/>
      <w:adjustRightInd w:val="0"/>
      <w:spacing w:before="20" w:after="0" w:line="240" w:lineRule="auto"/>
      <w:ind w:left="240"/>
      <w:jc w:val="center"/>
    </w:pPr>
    <w:rPr>
      <w:rFonts w:ascii="Arial" w:eastAsia="Times New Roman" w:hAnsi="Arial" w:cs="Arial"/>
      <w:i/>
      <w:iCs/>
      <w:noProof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1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774"/>
  </w:style>
  <w:style w:type="paragraph" w:styleId="Stopka">
    <w:name w:val="footer"/>
    <w:basedOn w:val="Normalny"/>
    <w:link w:val="StopkaZnak"/>
    <w:uiPriority w:val="99"/>
    <w:unhideWhenUsed/>
    <w:rsid w:val="00E21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7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1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3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7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6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4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9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9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1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1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1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6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8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2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7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5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0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9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8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4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7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9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53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4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3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9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7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4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5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8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4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9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2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1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2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3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1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6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4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8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0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1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96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9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0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5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8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6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46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54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5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0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9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6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0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5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6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2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8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1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2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2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4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1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7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07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0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1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9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7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53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7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1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4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4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4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1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1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47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5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8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0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9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4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7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1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0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2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36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2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1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6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3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5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7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4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7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6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6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5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7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1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7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3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5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8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2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9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3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59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1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2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6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5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5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3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9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1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75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7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7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7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4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5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1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4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2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1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4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7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6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9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4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44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8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8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7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7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6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8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7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13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3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8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1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0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7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1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8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5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2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3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5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5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5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1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4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70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5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2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8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1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2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1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6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7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5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1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93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7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13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2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0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2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1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8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2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5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0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08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4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7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2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8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24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04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38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51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4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0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8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6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98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8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6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77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8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9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50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52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9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02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84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00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0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69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27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28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88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01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67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47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87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34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25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19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41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6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25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0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04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93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44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8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56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78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03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14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2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04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5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31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79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22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49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54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48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05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9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78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3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57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0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37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91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44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95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8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00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29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9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6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70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16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4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40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41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93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72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18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18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57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2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52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72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92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32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60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51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27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72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70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79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50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8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9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42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08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76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84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29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21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0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96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24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16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81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45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8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7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43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6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9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5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42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54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7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0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Geosyntetyki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74461-69C4-4B4F-B3FE-EC7026C8A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4612</Words>
  <Characters>27677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Gondek</dc:creator>
  <cp:lastModifiedBy>Tomasz Bierka</cp:lastModifiedBy>
  <cp:revision>2</cp:revision>
  <cp:lastPrinted>2016-02-12T13:23:00Z</cp:lastPrinted>
  <dcterms:created xsi:type="dcterms:W3CDTF">2020-06-03T08:55:00Z</dcterms:created>
  <dcterms:modified xsi:type="dcterms:W3CDTF">2020-06-03T08:55:00Z</dcterms:modified>
</cp:coreProperties>
</file>